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560" w:rsidRPr="00F02654" w:rsidRDefault="00927473">
      <w:pPr>
        <w:spacing w:after="0" w:line="259" w:lineRule="auto"/>
        <w:ind w:firstLine="0"/>
        <w:jc w:val="center"/>
        <w:rPr>
          <w:color w:val="auto"/>
        </w:rPr>
      </w:pPr>
      <w:r w:rsidRPr="00F02654">
        <w:rPr>
          <w:b/>
          <w:color w:val="auto"/>
          <w:sz w:val="28"/>
        </w:rPr>
        <w:t xml:space="preserve"> </w:t>
      </w:r>
    </w:p>
    <w:p w:rsidR="00562560" w:rsidRPr="00F02654" w:rsidRDefault="00927473">
      <w:pPr>
        <w:spacing w:after="0" w:line="259" w:lineRule="auto"/>
        <w:ind w:firstLine="0"/>
        <w:jc w:val="center"/>
        <w:rPr>
          <w:color w:val="auto"/>
        </w:rPr>
      </w:pPr>
      <w:r w:rsidRPr="00F02654">
        <w:rPr>
          <w:b/>
          <w:color w:val="auto"/>
          <w:sz w:val="28"/>
        </w:rPr>
        <w:t xml:space="preserve"> </w:t>
      </w:r>
    </w:p>
    <w:p w:rsidR="00562560" w:rsidRPr="00F02654" w:rsidRDefault="00927473">
      <w:pPr>
        <w:spacing w:after="0" w:line="259" w:lineRule="auto"/>
        <w:ind w:left="2230" w:firstLine="0"/>
        <w:jc w:val="left"/>
        <w:rPr>
          <w:color w:val="auto"/>
        </w:rPr>
      </w:pPr>
      <w:r w:rsidRPr="00F02654">
        <w:rPr>
          <w:b/>
          <w:color w:val="auto"/>
          <w:sz w:val="28"/>
        </w:rPr>
        <w:t xml:space="preserve">Gesellschaftsvertrag zur Ausübung der Jagd </w:t>
      </w:r>
    </w:p>
    <w:p w:rsidR="00562560" w:rsidRPr="00F02654" w:rsidRDefault="00927473">
      <w:pPr>
        <w:spacing w:after="0" w:line="259" w:lineRule="auto"/>
        <w:ind w:left="720" w:firstLine="0"/>
        <w:jc w:val="left"/>
        <w:rPr>
          <w:color w:val="auto"/>
        </w:rPr>
      </w:pPr>
      <w:r w:rsidRPr="00F02654">
        <w:rPr>
          <w:color w:val="auto"/>
          <w:sz w:val="22"/>
        </w:rPr>
        <w:t xml:space="preserve"> </w:t>
      </w:r>
    </w:p>
    <w:p w:rsidR="00562560" w:rsidRPr="00F02654" w:rsidRDefault="00927473" w:rsidP="005369B9">
      <w:pPr>
        <w:spacing w:after="0" w:line="259" w:lineRule="auto"/>
        <w:ind w:left="720" w:firstLine="0"/>
        <w:jc w:val="left"/>
        <w:rPr>
          <w:color w:val="auto"/>
        </w:rPr>
      </w:pPr>
      <w:r w:rsidRPr="00F02654">
        <w:rPr>
          <w:color w:val="auto"/>
          <w:sz w:val="22"/>
        </w:rPr>
        <w:t xml:space="preserve"> </w:t>
      </w:r>
      <w:r w:rsidRPr="00F02654">
        <w:rPr>
          <w:color w:val="auto"/>
        </w:rPr>
        <w:t xml:space="preserve"> </w:t>
      </w:r>
      <w:r w:rsidRPr="00F02654">
        <w:rPr>
          <w:color w:val="auto"/>
        </w:rPr>
        <w:tab/>
        <w:t xml:space="preserve"> </w:t>
      </w:r>
    </w:p>
    <w:p w:rsidR="00562560" w:rsidRPr="00F02654" w:rsidRDefault="00927473" w:rsidP="002026DA">
      <w:pPr>
        <w:tabs>
          <w:tab w:val="center" w:pos="2961"/>
          <w:tab w:val="right" w:pos="10782"/>
        </w:tabs>
        <w:spacing w:after="92"/>
        <w:ind w:left="709" w:firstLine="0"/>
        <w:jc w:val="left"/>
        <w:rPr>
          <w:color w:val="auto"/>
        </w:rPr>
      </w:pPr>
      <w:r w:rsidRPr="00F02654">
        <w:rPr>
          <w:rFonts w:ascii="Calibri" w:eastAsia="Calibri" w:hAnsi="Calibri" w:cs="Calibri"/>
          <w:color w:val="auto"/>
          <w:sz w:val="22"/>
        </w:rPr>
        <w:tab/>
      </w:r>
      <w:r w:rsidRPr="00F02654">
        <w:rPr>
          <w:color w:val="auto"/>
        </w:rPr>
        <w:t xml:space="preserve">Zur Ausübung der Jagd im </w:t>
      </w:r>
      <w:r w:rsidR="00503887" w:rsidRPr="00F02654">
        <w:rPr>
          <w:color w:val="auto"/>
        </w:rPr>
        <w:t>genossenschaftlichen Jagdgebiet</w:t>
      </w:r>
      <w:r w:rsidRPr="00F02654">
        <w:rPr>
          <w:color w:val="auto"/>
        </w:rPr>
        <w:tab/>
        <w:t xml:space="preserve">......................................................................................... </w:t>
      </w:r>
      <w:r w:rsidR="004F49B0" w:rsidRPr="00F02654">
        <w:rPr>
          <w:color w:val="auto"/>
        </w:rPr>
        <w:t>s</w:t>
      </w:r>
      <w:r w:rsidRPr="00F02654">
        <w:rPr>
          <w:color w:val="auto"/>
        </w:rPr>
        <w:t xml:space="preserve">chließen sich </w:t>
      </w:r>
    </w:p>
    <w:p w:rsidR="004F49B0" w:rsidRPr="00F02654" w:rsidRDefault="004F49B0">
      <w:pPr>
        <w:spacing w:after="22" w:line="259" w:lineRule="auto"/>
        <w:ind w:left="720" w:firstLine="0"/>
        <w:jc w:val="left"/>
        <w:rPr>
          <w:color w:val="auto"/>
        </w:rPr>
      </w:pPr>
    </w:p>
    <w:p w:rsidR="00562560" w:rsidRPr="00F02654" w:rsidRDefault="00927473">
      <w:pPr>
        <w:spacing w:after="22" w:line="259" w:lineRule="auto"/>
        <w:ind w:left="720" w:firstLine="0"/>
        <w:jc w:val="left"/>
        <w:rPr>
          <w:color w:val="auto"/>
        </w:rPr>
      </w:pPr>
      <w:r w:rsidRPr="00F02654">
        <w:rPr>
          <w:color w:val="auto"/>
        </w:rPr>
        <w:t xml:space="preserve"> </w:t>
      </w:r>
    </w:p>
    <w:p w:rsidR="00562560" w:rsidRPr="00F02654" w:rsidRDefault="00927473">
      <w:pPr>
        <w:numPr>
          <w:ilvl w:val="0"/>
          <w:numId w:val="1"/>
        </w:numPr>
        <w:spacing w:after="36"/>
        <w:ind w:right="70" w:hanging="360"/>
        <w:rPr>
          <w:color w:val="auto"/>
        </w:rPr>
      </w:pPr>
      <w:r w:rsidRPr="00F02654">
        <w:rPr>
          <w:color w:val="auto"/>
        </w:rPr>
        <w:t xml:space="preserve">................................................................................................................................................................... </w:t>
      </w:r>
    </w:p>
    <w:p w:rsidR="00562560" w:rsidRPr="00F02654" w:rsidRDefault="00927473" w:rsidP="008B56A1">
      <w:pPr>
        <w:tabs>
          <w:tab w:val="center" w:pos="1797"/>
          <w:tab w:val="center" w:pos="3554"/>
          <w:tab w:val="center" w:pos="4536"/>
          <w:tab w:val="center" w:pos="4970"/>
          <w:tab w:val="center" w:pos="5894"/>
          <w:tab w:val="center" w:pos="6388"/>
          <w:tab w:val="center" w:pos="7096"/>
          <w:tab w:val="center" w:pos="7804"/>
          <w:tab w:val="center" w:pos="8855"/>
        </w:tabs>
        <w:ind w:left="0" w:firstLine="0"/>
        <w:jc w:val="left"/>
        <w:rPr>
          <w:color w:val="auto"/>
        </w:rPr>
      </w:pPr>
      <w:r w:rsidRPr="00F02654">
        <w:rPr>
          <w:rFonts w:ascii="Calibri" w:eastAsia="Calibri" w:hAnsi="Calibri" w:cs="Calibri"/>
          <w:color w:val="auto"/>
          <w:sz w:val="22"/>
        </w:rPr>
        <w:tab/>
      </w:r>
      <w:r w:rsidRPr="00F02654">
        <w:rPr>
          <w:color w:val="auto"/>
        </w:rPr>
        <w:t xml:space="preserve">             Vor- und Zuname </w:t>
      </w:r>
      <w:r w:rsidRPr="00F02654">
        <w:rPr>
          <w:color w:val="auto"/>
        </w:rPr>
        <w:tab/>
        <w:t xml:space="preserve"> </w:t>
      </w:r>
      <w:r w:rsidRPr="00F02654">
        <w:rPr>
          <w:color w:val="auto"/>
        </w:rPr>
        <w:tab/>
        <w:t xml:space="preserve"> </w:t>
      </w:r>
      <w:r w:rsidRPr="00F02654">
        <w:rPr>
          <w:color w:val="auto"/>
        </w:rPr>
        <w:tab/>
      </w:r>
      <w:r w:rsidR="008B56A1" w:rsidRPr="00F02654">
        <w:rPr>
          <w:color w:val="auto"/>
        </w:rPr>
        <w:tab/>
        <w:t>Geburtsdatum</w:t>
      </w:r>
      <w:r w:rsidRPr="00F02654">
        <w:rPr>
          <w:color w:val="auto"/>
        </w:rPr>
        <w:t xml:space="preserve"> </w:t>
      </w:r>
      <w:r w:rsidRPr="00F02654">
        <w:rPr>
          <w:color w:val="auto"/>
        </w:rPr>
        <w:tab/>
      </w:r>
      <w:r w:rsidRPr="00F02654">
        <w:rPr>
          <w:color w:val="auto"/>
        </w:rPr>
        <w:tab/>
        <w:t xml:space="preserve"> </w:t>
      </w:r>
      <w:r w:rsidRPr="00F02654">
        <w:rPr>
          <w:color w:val="auto"/>
        </w:rPr>
        <w:tab/>
        <w:t xml:space="preserve"> </w:t>
      </w:r>
      <w:r w:rsidR="00C56CA1" w:rsidRPr="00F02654">
        <w:rPr>
          <w:color w:val="auto"/>
        </w:rPr>
        <w:t>Wohnsitz</w:t>
      </w:r>
      <w:r w:rsidRPr="00F02654">
        <w:rPr>
          <w:color w:val="auto"/>
        </w:rPr>
        <w:t xml:space="preserve"> </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22" w:line="259" w:lineRule="auto"/>
        <w:ind w:left="720" w:firstLine="0"/>
        <w:jc w:val="left"/>
        <w:rPr>
          <w:color w:val="auto"/>
        </w:rPr>
      </w:pPr>
      <w:r w:rsidRPr="00F02654">
        <w:rPr>
          <w:color w:val="auto"/>
        </w:rPr>
        <w:t xml:space="preserve"> </w:t>
      </w:r>
    </w:p>
    <w:p w:rsidR="00562560" w:rsidRPr="00F02654" w:rsidRDefault="00927473">
      <w:pPr>
        <w:numPr>
          <w:ilvl w:val="0"/>
          <w:numId w:val="1"/>
        </w:numPr>
        <w:spacing w:after="37"/>
        <w:ind w:right="70" w:hanging="360"/>
        <w:rPr>
          <w:color w:val="auto"/>
        </w:rPr>
      </w:pPr>
      <w:r w:rsidRPr="00F02654">
        <w:rPr>
          <w:color w:val="auto"/>
        </w:rPr>
        <w:t xml:space="preserve">.................................................................................................................................................................... </w:t>
      </w:r>
    </w:p>
    <w:p w:rsidR="00562560" w:rsidRPr="00F02654" w:rsidRDefault="00927473">
      <w:pPr>
        <w:tabs>
          <w:tab w:val="center" w:pos="1797"/>
          <w:tab w:val="center" w:pos="3554"/>
          <w:tab w:val="center" w:pos="4262"/>
          <w:tab w:val="center" w:pos="4970"/>
          <w:tab w:val="center" w:pos="5894"/>
          <w:tab w:val="center" w:pos="6388"/>
          <w:tab w:val="center" w:pos="7096"/>
          <w:tab w:val="center" w:pos="7804"/>
          <w:tab w:val="center" w:pos="8855"/>
        </w:tabs>
        <w:ind w:left="0" w:firstLine="0"/>
        <w:jc w:val="left"/>
        <w:rPr>
          <w:color w:val="auto"/>
        </w:rPr>
      </w:pPr>
      <w:r w:rsidRPr="00F02654">
        <w:rPr>
          <w:rFonts w:ascii="Calibri" w:eastAsia="Calibri" w:hAnsi="Calibri" w:cs="Calibri"/>
          <w:color w:val="auto"/>
          <w:sz w:val="22"/>
        </w:rPr>
        <w:tab/>
      </w:r>
      <w:r w:rsidRPr="00F02654">
        <w:rPr>
          <w:color w:val="auto"/>
        </w:rPr>
        <w:t xml:space="preserve">             Vor- und Zuname </w:t>
      </w:r>
      <w:r w:rsidRPr="00F02654">
        <w:rPr>
          <w:color w:val="auto"/>
        </w:rPr>
        <w:tab/>
        <w:t xml:space="preserve"> </w:t>
      </w:r>
      <w:r w:rsidRPr="00F02654">
        <w:rPr>
          <w:color w:val="auto"/>
        </w:rPr>
        <w:tab/>
        <w:t xml:space="preserve"> </w:t>
      </w:r>
      <w:r w:rsidRPr="00F02654">
        <w:rPr>
          <w:color w:val="auto"/>
        </w:rPr>
        <w:tab/>
      </w:r>
      <w:r w:rsidR="008B56A1" w:rsidRPr="00F02654">
        <w:rPr>
          <w:color w:val="auto"/>
        </w:rPr>
        <w:tab/>
        <w:t>Geburtsdatum</w:t>
      </w:r>
      <w:r w:rsidRPr="00F02654">
        <w:rPr>
          <w:color w:val="auto"/>
        </w:rPr>
        <w:tab/>
      </w:r>
      <w:r w:rsidRPr="00F02654">
        <w:rPr>
          <w:color w:val="auto"/>
        </w:rPr>
        <w:tab/>
        <w:t xml:space="preserve"> </w:t>
      </w:r>
      <w:r w:rsidRPr="00F02654">
        <w:rPr>
          <w:color w:val="auto"/>
        </w:rPr>
        <w:tab/>
        <w:t xml:space="preserve"> </w:t>
      </w:r>
      <w:r w:rsidR="00C56CA1" w:rsidRPr="00F02654">
        <w:rPr>
          <w:color w:val="auto"/>
        </w:rPr>
        <w:t>Wohnsitz</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22" w:line="259" w:lineRule="auto"/>
        <w:ind w:left="720" w:firstLine="0"/>
        <w:jc w:val="left"/>
        <w:rPr>
          <w:color w:val="auto"/>
        </w:rPr>
      </w:pPr>
      <w:r w:rsidRPr="00F02654">
        <w:rPr>
          <w:color w:val="auto"/>
        </w:rPr>
        <w:t xml:space="preserve"> </w:t>
      </w:r>
    </w:p>
    <w:p w:rsidR="00562560" w:rsidRPr="00F02654" w:rsidRDefault="00927473">
      <w:pPr>
        <w:numPr>
          <w:ilvl w:val="0"/>
          <w:numId w:val="1"/>
        </w:numPr>
        <w:spacing w:after="36"/>
        <w:ind w:right="70" w:hanging="360"/>
        <w:rPr>
          <w:color w:val="auto"/>
        </w:rPr>
      </w:pPr>
      <w:r w:rsidRPr="00F02654">
        <w:rPr>
          <w:color w:val="auto"/>
        </w:rPr>
        <w:t xml:space="preserve">..................................................................................................................................................................... </w:t>
      </w:r>
    </w:p>
    <w:p w:rsidR="00562560" w:rsidRPr="00F02654" w:rsidRDefault="00927473">
      <w:pPr>
        <w:tabs>
          <w:tab w:val="center" w:pos="1797"/>
          <w:tab w:val="center" w:pos="3554"/>
          <w:tab w:val="center" w:pos="4262"/>
          <w:tab w:val="center" w:pos="4970"/>
          <w:tab w:val="center" w:pos="5894"/>
          <w:tab w:val="center" w:pos="6388"/>
          <w:tab w:val="center" w:pos="7096"/>
          <w:tab w:val="center" w:pos="7804"/>
          <w:tab w:val="center" w:pos="8855"/>
        </w:tabs>
        <w:ind w:left="0" w:firstLine="0"/>
        <w:jc w:val="left"/>
        <w:rPr>
          <w:color w:val="auto"/>
        </w:rPr>
      </w:pPr>
      <w:r w:rsidRPr="00F02654">
        <w:rPr>
          <w:rFonts w:ascii="Calibri" w:eastAsia="Calibri" w:hAnsi="Calibri" w:cs="Calibri"/>
          <w:color w:val="auto"/>
          <w:sz w:val="22"/>
        </w:rPr>
        <w:tab/>
      </w:r>
      <w:r w:rsidRPr="00F02654">
        <w:rPr>
          <w:color w:val="auto"/>
        </w:rPr>
        <w:t xml:space="preserve">             Vor- und Zuname </w:t>
      </w:r>
      <w:r w:rsidRPr="00F02654">
        <w:rPr>
          <w:color w:val="auto"/>
        </w:rPr>
        <w:tab/>
        <w:t xml:space="preserve"> </w:t>
      </w:r>
      <w:r w:rsidRPr="00F02654">
        <w:rPr>
          <w:color w:val="auto"/>
        </w:rPr>
        <w:tab/>
        <w:t xml:space="preserve"> </w:t>
      </w:r>
      <w:r w:rsidRPr="00F02654">
        <w:rPr>
          <w:color w:val="auto"/>
        </w:rPr>
        <w:tab/>
        <w:t xml:space="preserve"> </w:t>
      </w:r>
      <w:r w:rsidR="008B56A1" w:rsidRPr="00F02654">
        <w:rPr>
          <w:color w:val="auto"/>
        </w:rPr>
        <w:tab/>
        <w:t>Geburtsdatum</w:t>
      </w:r>
      <w:r w:rsidRPr="00F02654">
        <w:rPr>
          <w:color w:val="auto"/>
        </w:rPr>
        <w:tab/>
      </w:r>
      <w:r w:rsidRPr="00F02654">
        <w:rPr>
          <w:color w:val="auto"/>
        </w:rPr>
        <w:tab/>
        <w:t xml:space="preserve"> </w:t>
      </w:r>
      <w:r w:rsidRPr="00F02654">
        <w:rPr>
          <w:color w:val="auto"/>
        </w:rPr>
        <w:tab/>
        <w:t xml:space="preserve"> </w:t>
      </w:r>
      <w:r w:rsidR="00C56CA1" w:rsidRPr="00F02654">
        <w:rPr>
          <w:color w:val="auto"/>
        </w:rPr>
        <w:t>Wohnsitz</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22" w:line="259" w:lineRule="auto"/>
        <w:ind w:left="720" w:firstLine="0"/>
        <w:jc w:val="left"/>
        <w:rPr>
          <w:color w:val="auto"/>
        </w:rPr>
      </w:pPr>
      <w:r w:rsidRPr="00F02654">
        <w:rPr>
          <w:color w:val="auto"/>
        </w:rPr>
        <w:t xml:space="preserve"> </w:t>
      </w:r>
    </w:p>
    <w:p w:rsidR="00562560" w:rsidRPr="00F02654" w:rsidRDefault="00927473">
      <w:pPr>
        <w:numPr>
          <w:ilvl w:val="0"/>
          <w:numId w:val="1"/>
        </w:numPr>
        <w:spacing w:after="36"/>
        <w:ind w:right="70" w:hanging="360"/>
        <w:rPr>
          <w:color w:val="auto"/>
        </w:rPr>
      </w:pPr>
      <w:r w:rsidRPr="00F02654">
        <w:rPr>
          <w:color w:val="auto"/>
        </w:rPr>
        <w:t xml:space="preserve">..................................................................................................................................................................... </w:t>
      </w:r>
    </w:p>
    <w:p w:rsidR="00562560" w:rsidRPr="00F02654" w:rsidRDefault="00927473">
      <w:pPr>
        <w:tabs>
          <w:tab w:val="center" w:pos="1797"/>
          <w:tab w:val="center" w:pos="3554"/>
          <w:tab w:val="center" w:pos="4262"/>
          <w:tab w:val="center" w:pos="4970"/>
          <w:tab w:val="center" w:pos="5894"/>
          <w:tab w:val="center" w:pos="6388"/>
          <w:tab w:val="center" w:pos="7096"/>
          <w:tab w:val="center" w:pos="7804"/>
          <w:tab w:val="center" w:pos="8855"/>
        </w:tabs>
        <w:ind w:left="0" w:firstLine="0"/>
        <w:jc w:val="left"/>
        <w:rPr>
          <w:color w:val="auto"/>
        </w:rPr>
      </w:pPr>
      <w:r w:rsidRPr="00F02654">
        <w:rPr>
          <w:rFonts w:ascii="Calibri" w:eastAsia="Calibri" w:hAnsi="Calibri" w:cs="Calibri"/>
          <w:color w:val="auto"/>
          <w:sz w:val="22"/>
        </w:rPr>
        <w:tab/>
      </w:r>
      <w:r w:rsidRPr="00F02654">
        <w:rPr>
          <w:color w:val="auto"/>
        </w:rPr>
        <w:t xml:space="preserve">             Vor- und Zuname </w:t>
      </w:r>
      <w:r w:rsidRPr="00F02654">
        <w:rPr>
          <w:color w:val="auto"/>
        </w:rPr>
        <w:tab/>
        <w:t xml:space="preserve"> </w:t>
      </w:r>
      <w:r w:rsidRPr="00F02654">
        <w:rPr>
          <w:color w:val="auto"/>
        </w:rPr>
        <w:tab/>
        <w:t xml:space="preserve"> </w:t>
      </w:r>
      <w:r w:rsidRPr="00F02654">
        <w:rPr>
          <w:color w:val="auto"/>
        </w:rPr>
        <w:tab/>
        <w:t xml:space="preserve"> </w:t>
      </w:r>
      <w:r w:rsidRPr="00F02654">
        <w:rPr>
          <w:color w:val="auto"/>
        </w:rPr>
        <w:tab/>
      </w:r>
      <w:r w:rsidR="008B56A1" w:rsidRPr="00F02654">
        <w:rPr>
          <w:color w:val="auto"/>
        </w:rPr>
        <w:t>Geburtsdatum</w:t>
      </w:r>
      <w:r w:rsidRPr="00F02654">
        <w:rPr>
          <w:color w:val="auto"/>
        </w:rPr>
        <w:tab/>
        <w:t xml:space="preserve"> </w:t>
      </w:r>
      <w:r w:rsidRPr="00F02654">
        <w:rPr>
          <w:color w:val="auto"/>
        </w:rPr>
        <w:tab/>
        <w:t xml:space="preserve"> </w:t>
      </w:r>
      <w:r w:rsidRPr="00F02654">
        <w:rPr>
          <w:color w:val="auto"/>
        </w:rPr>
        <w:tab/>
        <w:t xml:space="preserve"> </w:t>
      </w:r>
      <w:r w:rsidR="00C56CA1" w:rsidRPr="00F02654">
        <w:rPr>
          <w:color w:val="auto"/>
        </w:rPr>
        <w:t>Wohnsitz</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22" w:line="259" w:lineRule="auto"/>
        <w:ind w:left="720" w:firstLine="0"/>
        <w:jc w:val="left"/>
        <w:rPr>
          <w:color w:val="auto"/>
        </w:rPr>
      </w:pPr>
      <w:r w:rsidRPr="00F02654">
        <w:rPr>
          <w:color w:val="auto"/>
        </w:rPr>
        <w:t xml:space="preserve"> </w:t>
      </w:r>
    </w:p>
    <w:p w:rsidR="00562560" w:rsidRPr="00F02654" w:rsidRDefault="00927473">
      <w:pPr>
        <w:numPr>
          <w:ilvl w:val="0"/>
          <w:numId w:val="1"/>
        </w:numPr>
        <w:spacing w:after="36"/>
        <w:ind w:right="70" w:hanging="360"/>
        <w:rPr>
          <w:color w:val="auto"/>
        </w:rPr>
      </w:pPr>
      <w:r w:rsidRPr="00F02654">
        <w:rPr>
          <w:color w:val="auto"/>
        </w:rPr>
        <w:t xml:space="preserve">..................................................................................................................................................................... </w:t>
      </w:r>
    </w:p>
    <w:p w:rsidR="00562560" w:rsidRPr="00F02654" w:rsidRDefault="00927473">
      <w:pPr>
        <w:tabs>
          <w:tab w:val="center" w:pos="1797"/>
          <w:tab w:val="center" w:pos="3554"/>
          <w:tab w:val="center" w:pos="4262"/>
          <w:tab w:val="center" w:pos="4970"/>
          <w:tab w:val="center" w:pos="5894"/>
          <w:tab w:val="center" w:pos="6388"/>
          <w:tab w:val="center" w:pos="7096"/>
          <w:tab w:val="center" w:pos="7804"/>
          <w:tab w:val="center" w:pos="8855"/>
        </w:tabs>
        <w:ind w:left="0" w:firstLine="0"/>
        <w:jc w:val="left"/>
        <w:rPr>
          <w:color w:val="auto"/>
        </w:rPr>
      </w:pPr>
      <w:r w:rsidRPr="00F02654">
        <w:rPr>
          <w:rFonts w:ascii="Calibri" w:eastAsia="Calibri" w:hAnsi="Calibri" w:cs="Calibri"/>
          <w:color w:val="auto"/>
          <w:sz w:val="22"/>
        </w:rPr>
        <w:tab/>
      </w:r>
      <w:r w:rsidRPr="00F02654">
        <w:rPr>
          <w:color w:val="auto"/>
        </w:rPr>
        <w:t xml:space="preserve">             Vor- und Zuname </w:t>
      </w:r>
      <w:r w:rsidRPr="00F02654">
        <w:rPr>
          <w:color w:val="auto"/>
        </w:rPr>
        <w:tab/>
        <w:t xml:space="preserve"> </w:t>
      </w:r>
      <w:r w:rsidRPr="00F02654">
        <w:rPr>
          <w:color w:val="auto"/>
        </w:rPr>
        <w:tab/>
        <w:t xml:space="preserve"> </w:t>
      </w:r>
      <w:r w:rsidRPr="00F02654">
        <w:rPr>
          <w:color w:val="auto"/>
        </w:rPr>
        <w:tab/>
        <w:t xml:space="preserve"> </w:t>
      </w:r>
      <w:r w:rsidRPr="00F02654">
        <w:rPr>
          <w:color w:val="auto"/>
        </w:rPr>
        <w:tab/>
      </w:r>
      <w:r w:rsidR="008B56A1" w:rsidRPr="00F02654">
        <w:rPr>
          <w:color w:val="auto"/>
        </w:rPr>
        <w:t>Geburtsdatum</w:t>
      </w:r>
      <w:r w:rsidRPr="00F02654">
        <w:rPr>
          <w:color w:val="auto"/>
        </w:rPr>
        <w:tab/>
        <w:t xml:space="preserve"> </w:t>
      </w:r>
      <w:r w:rsidRPr="00F02654">
        <w:rPr>
          <w:color w:val="auto"/>
        </w:rPr>
        <w:tab/>
        <w:t xml:space="preserve"> </w:t>
      </w:r>
      <w:r w:rsidRPr="00F02654">
        <w:rPr>
          <w:color w:val="auto"/>
        </w:rPr>
        <w:tab/>
        <w:t xml:space="preserve"> </w:t>
      </w:r>
      <w:r w:rsidR="00C56CA1" w:rsidRPr="00F02654">
        <w:rPr>
          <w:color w:val="auto"/>
        </w:rPr>
        <w:t>Wohnsitz</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22" w:line="259" w:lineRule="auto"/>
        <w:ind w:left="720" w:firstLine="0"/>
        <w:jc w:val="left"/>
        <w:rPr>
          <w:color w:val="auto"/>
        </w:rPr>
      </w:pPr>
      <w:r w:rsidRPr="00F02654">
        <w:rPr>
          <w:color w:val="auto"/>
        </w:rPr>
        <w:t xml:space="preserve"> </w:t>
      </w:r>
    </w:p>
    <w:p w:rsidR="00562560" w:rsidRPr="00F02654" w:rsidRDefault="00927473">
      <w:pPr>
        <w:numPr>
          <w:ilvl w:val="0"/>
          <w:numId w:val="1"/>
        </w:numPr>
        <w:spacing w:after="36"/>
        <w:ind w:right="70" w:hanging="360"/>
        <w:rPr>
          <w:color w:val="auto"/>
        </w:rPr>
      </w:pPr>
      <w:r w:rsidRPr="00F02654">
        <w:rPr>
          <w:color w:val="auto"/>
        </w:rPr>
        <w:t xml:space="preserve">..................................................................................................................................................................... </w:t>
      </w:r>
    </w:p>
    <w:p w:rsidR="00562560" w:rsidRPr="00F02654" w:rsidRDefault="00927473">
      <w:pPr>
        <w:tabs>
          <w:tab w:val="center" w:pos="1797"/>
          <w:tab w:val="center" w:pos="3554"/>
          <w:tab w:val="center" w:pos="4262"/>
          <w:tab w:val="center" w:pos="4970"/>
          <w:tab w:val="center" w:pos="5894"/>
          <w:tab w:val="center" w:pos="6388"/>
          <w:tab w:val="center" w:pos="7096"/>
          <w:tab w:val="center" w:pos="7804"/>
          <w:tab w:val="center" w:pos="8855"/>
        </w:tabs>
        <w:ind w:left="0" w:firstLine="0"/>
        <w:jc w:val="left"/>
        <w:rPr>
          <w:color w:val="auto"/>
        </w:rPr>
      </w:pPr>
      <w:r w:rsidRPr="00F02654">
        <w:rPr>
          <w:rFonts w:ascii="Calibri" w:eastAsia="Calibri" w:hAnsi="Calibri" w:cs="Calibri"/>
          <w:color w:val="auto"/>
          <w:sz w:val="22"/>
        </w:rPr>
        <w:tab/>
      </w:r>
      <w:r w:rsidRPr="00F02654">
        <w:rPr>
          <w:color w:val="auto"/>
        </w:rPr>
        <w:t xml:space="preserve">             Vor- und Zuname </w:t>
      </w:r>
      <w:r w:rsidRPr="00F02654">
        <w:rPr>
          <w:color w:val="auto"/>
        </w:rPr>
        <w:tab/>
        <w:t xml:space="preserve"> </w:t>
      </w:r>
      <w:r w:rsidRPr="00F02654">
        <w:rPr>
          <w:color w:val="auto"/>
        </w:rPr>
        <w:tab/>
        <w:t xml:space="preserve"> </w:t>
      </w:r>
      <w:r w:rsidRPr="00F02654">
        <w:rPr>
          <w:color w:val="auto"/>
        </w:rPr>
        <w:tab/>
        <w:t xml:space="preserve"> </w:t>
      </w:r>
      <w:r w:rsidRPr="00F02654">
        <w:rPr>
          <w:color w:val="auto"/>
        </w:rPr>
        <w:tab/>
      </w:r>
      <w:r w:rsidR="008B56A1" w:rsidRPr="00F02654">
        <w:rPr>
          <w:color w:val="auto"/>
        </w:rPr>
        <w:t>Geburtsdatum</w:t>
      </w:r>
      <w:r w:rsidRPr="00F02654">
        <w:rPr>
          <w:color w:val="auto"/>
        </w:rPr>
        <w:tab/>
        <w:t xml:space="preserve"> </w:t>
      </w:r>
      <w:r w:rsidRPr="00F02654">
        <w:rPr>
          <w:color w:val="auto"/>
        </w:rPr>
        <w:tab/>
        <w:t xml:space="preserve"> </w:t>
      </w:r>
      <w:r w:rsidRPr="00F02654">
        <w:rPr>
          <w:color w:val="auto"/>
        </w:rPr>
        <w:tab/>
        <w:t xml:space="preserve"> </w:t>
      </w:r>
      <w:r w:rsidR="00C56CA1" w:rsidRPr="00F02654">
        <w:rPr>
          <w:color w:val="auto"/>
        </w:rPr>
        <w:t>Wohnsitz</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22" w:line="259" w:lineRule="auto"/>
        <w:ind w:left="720" w:firstLine="0"/>
        <w:jc w:val="left"/>
        <w:rPr>
          <w:color w:val="auto"/>
        </w:rPr>
      </w:pPr>
      <w:r w:rsidRPr="00F02654">
        <w:rPr>
          <w:color w:val="auto"/>
        </w:rPr>
        <w:t xml:space="preserve"> </w:t>
      </w:r>
    </w:p>
    <w:p w:rsidR="00562560" w:rsidRPr="00F02654" w:rsidRDefault="00927473">
      <w:pPr>
        <w:numPr>
          <w:ilvl w:val="0"/>
          <w:numId w:val="1"/>
        </w:numPr>
        <w:spacing w:after="36"/>
        <w:ind w:right="70" w:hanging="360"/>
        <w:rPr>
          <w:color w:val="auto"/>
        </w:rPr>
      </w:pPr>
      <w:r w:rsidRPr="00F02654">
        <w:rPr>
          <w:color w:val="auto"/>
        </w:rPr>
        <w:t xml:space="preserve">.................................................................................................................................................................... </w:t>
      </w:r>
    </w:p>
    <w:p w:rsidR="00562560" w:rsidRPr="00F02654" w:rsidRDefault="00927473">
      <w:pPr>
        <w:tabs>
          <w:tab w:val="center" w:pos="1797"/>
          <w:tab w:val="center" w:pos="3554"/>
          <w:tab w:val="center" w:pos="4262"/>
          <w:tab w:val="center" w:pos="4970"/>
          <w:tab w:val="center" w:pos="5894"/>
          <w:tab w:val="center" w:pos="6388"/>
          <w:tab w:val="center" w:pos="7096"/>
          <w:tab w:val="center" w:pos="7804"/>
          <w:tab w:val="center" w:pos="8855"/>
        </w:tabs>
        <w:ind w:left="0" w:firstLine="0"/>
        <w:jc w:val="left"/>
        <w:rPr>
          <w:color w:val="auto"/>
        </w:rPr>
      </w:pPr>
      <w:r w:rsidRPr="00F02654">
        <w:rPr>
          <w:rFonts w:ascii="Calibri" w:eastAsia="Calibri" w:hAnsi="Calibri" w:cs="Calibri"/>
          <w:color w:val="auto"/>
          <w:sz w:val="22"/>
        </w:rPr>
        <w:tab/>
      </w:r>
      <w:r w:rsidRPr="00F02654">
        <w:rPr>
          <w:color w:val="auto"/>
        </w:rPr>
        <w:t xml:space="preserve">             Vor- und Zuname </w:t>
      </w:r>
      <w:r w:rsidRPr="00F02654">
        <w:rPr>
          <w:color w:val="auto"/>
        </w:rPr>
        <w:tab/>
        <w:t xml:space="preserve"> </w:t>
      </w:r>
      <w:r w:rsidRPr="00F02654">
        <w:rPr>
          <w:color w:val="auto"/>
        </w:rPr>
        <w:tab/>
        <w:t xml:space="preserve"> </w:t>
      </w:r>
      <w:r w:rsidRPr="00F02654">
        <w:rPr>
          <w:color w:val="auto"/>
        </w:rPr>
        <w:tab/>
        <w:t xml:space="preserve"> </w:t>
      </w:r>
      <w:r w:rsidRPr="00F02654">
        <w:rPr>
          <w:color w:val="auto"/>
        </w:rPr>
        <w:tab/>
      </w:r>
      <w:r w:rsidR="008B56A1" w:rsidRPr="00F02654">
        <w:rPr>
          <w:color w:val="auto"/>
        </w:rPr>
        <w:t>Geburtsdatum</w:t>
      </w:r>
      <w:r w:rsidRPr="00F02654">
        <w:rPr>
          <w:color w:val="auto"/>
        </w:rPr>
        <w:tab/>
        <w:t xml:space="preserve"> </w:t>
      </w:r>
      <w:r w:rsidRPr="00F02654">
        <w:rPr>
          <w:color w:val="auto"/>
        </w:rPr>
        <w:tab/>
        <w:t xml:space="preserve"> </w:t>
      </w:r>
      <w:r w:rsidRPr="00F02654">
        <w:rPr>
          <w:color w:val="auto"/>
        </w:rPr>
        <w:tab/>
        <w:t xml:space="preserve"> </w:t>
      </w:r>
      <w:r w:rsidR="00C56CA1" w:rsidRPr="00F02654">
        <w:rPr>
          <w:color w:val="auto"/>
        </w:rPr>
        <w:t>Wohnsitz</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22" w:line="259" w:lineRule="auto"/>
        <w:ind w:left="720" w:firstLine="0"/>
        <w:jc w:val="left"/>
        <w:rPr>
          <w:color w:val="auto"/>
        </w:rPr>
      </w:pPr>
      <w:r w:rsidRPr="00F02654">
        <w:rPr>
          <w:color w:val="auto"/>
        </w:rPr>
        <w:t xml:space="preserve"> </w:t>
      </w:r>
    </w:p>
    <w:p w:rsidR="00562560" w:rsidRPr="00F02654" w:rsidRDefault="00927473">
      <w:pPr>
        <w:numPr>
          <w:ilvl w:val="0"/>
          <w:numId w:val="1"/>
        </w:numPr>
        <w:spacing w:after="36"/>
        <w:ind w:right="70" w:hanging="360"/>
        <w:rPr>
          <w:color w:val="auto"/>
        </w:rPr>
      </w:pPr>
      <w:r w:rsidRPr="00F02654">
        <w:rPr>
          <w:color w:val="auto"/>
        </w:rPr>
        <w:t xml:space="preserve">..................................................................................................................................................................... </w:t>
      </w:r>
    </w:p>
    <w:p w:rsidR="00562560" w:rsidRPr="00F02654" w:rsidRDefault="00927473">
      <w:pPr>
        <w:tabs>
          <w:tab w:val="center" w:pos="1797"/>
          <w:tab w:val="center" w:pos="3554"/>
          <w:tab w:val="center" w:pos="4262"/>
          <w:tab w:val="center" w:pos="4970"/>
          <w:tab w:val="center" w:pos="5894"/>
          <w:tab w:val="center" w:pos="6388"/>
          <w:tab w:val="center" w:pos="7096"/>
          <w:tab w:val="center" w:pos="7804"/>
          <w:tab w:val="center" w:pos="8855"/>
        </w:tabs>
        <w:ind w:left="0" w:firstLine="0"/>
        <w:jc w:val="left"/>
        <w:rPr>
          <w:color w:val="auto"/>
        </w:rPr>
      </w:pPr>
      <w:r w:rsidRPr="00F02654">
        <w:rPr>
          <w:rFonts w:ascii="Calibri" w:eastAsia="Calibri" w:hAnsi="Calibri" w:cs="Calibri"/>
          <w:color w:val="auto"/>
          <w:sz w:val="22"/>
        </w:rPr>
        <w:tab/>
      </w:r>
      <w:r w:rsidRPr="00F02654">
        <w:rPr>
          <w:color w:val="auto"/>
        </w:rPr>
        <w:t xml:space="preserve">             Vor- und Zuname </w:t>
      </w:r>
      <w:r w:rsidRPr="00F02654">
        <w:rPr>
          <w:color w:val="auto"/>
        </w:rPr>
        <w:tab/>
        <w:t xml:space="preserve"> </w:t>
      </w:r>
      <w:r w:rsidRPr="00F02654">
        <w:rPr>
          <w:color w:val="auto"/>
        </w:rPr>
        <w:tab/>
        <w:t xml:space="preserve"> </w:t>
      </w:r>
      <w:r w:rsidRPr="00F02654">
        <w:rPr>
          <w:color w:val="auto"/>
        </w:rPr>
        <w:tab/>
        <w:t xml:space="preserve"> </w:t>
      </w:r>
      <w:r w:rsidRPr="00F02654">
        <w:rPr>
          <w:color w:val="auto"/>
        </w:rPr>
        <w:tab/>
      </w:r>
      <w:r w:rsidR="008B56A1" w:rsidRPr="00F02654">
        <w:rPr>
          <w:color w:val="auto"/>
        </w:rPr>
        <w:t>Geburtsdatum</w:t>
      </w:r>
      <w:r w:rsidRPr="00F02654">
        <w:rPr>
          <w:color w:val="auto"/>
        </w:rPr>
        <w:tab/>
        <w:t xml:space="preserve"> </w:t>
      </w:r>
      <w:r w:rsidRPr="00F02654">
        <w:rPr>
          <w:color w:val="auto"/>
        </w:rPr>
        <w:tab/>
        <w:t xml:space="preserve"> </w:t>
      </w:r>
      <w:r w:rsidRPr="00F02654">
        <w:rPr>
          <w:color w:val="auto"/>
        </w:rPr>
        <w:tab/>
      </w:r>
      <w:r w:rsidR="00C56CA1" w:rsidRPr="00F02654">
        <w:rPr>
          <w:color w:val="auto"/>
        </w:rPr>
        <w:t>Wohnsitz</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22" w:line="259" w:lineRule="auto"/>
        <w:ind w:left="720" w:firstLine="0"/>
        <w:jc w:val="left"/>
        <w:rPr>
          <w:color w:val="auto"/>
        </w:rPr>
      </w:pPr>
      <w:r w:rsidRPr="00F02654">
        <w:rPr>
          <w:color w:val="auto"/>
        </w:rPr>
        <w:t xml:space="preserve"> </w:t>
      </w:r>
    </w:p>
    <w:p w:rsidR="00562560" w:rsidRPr="00F02654" w:rsidRDefault="00927473">
      <w:pPr>
        <w:numPr>
          <w:ilvl w:val="0"/>
          <w:numId w:val="1"/>
        </w:numPr>
        <w:spacing w:after="36"/>
        <w:ind w:right="70" w:hanging="360"/>
        <w:rPr>
          <w:color w:val="auto"/>
        </w:rPr>
      </w:pPr>
      <w:r w:rsidRPr="00F02654">
        <w:rPr>
          <w:color w:val="auto"/>
        </w:rPr>
        <w:t xml:space="preserve">..................................................................................................................................................................... </w:t>
      </w:r>
    </w:p>
    <w:p w:rsidR="00562560" w:rsidRPr="00F02654" w:rsidRDefault="00927473">
      <w:pPr>
        <w:tabs>
          <w:tab w:val="center" w:pos="1797"/>
          <w:tab w:val="center" w:pos="3554"/>
          <w:tab w:val="center" w:pos="4262"/>
          <w:tab w:val="center" w:pos="4970"/>
          <w:tab w:val="center" w:pos="5894"/>
          <w:tab w:val="center" w:pos="6388"/>
          <w:tab w:val="center" w:pos="7096"/>
          <w:tab w:val="center" w:pos="7804"/>
          <w:tab w:val="center" w:pos="8855"/>
        </w:tabs>
        <w:ind w:left="0" w:firstLine="0"/>
        <w:jc w:val="left"/>
        <w:rPr>
          <w:color w:val="auto"/>
        </w:rPr>
      </w:pPr>
      <w:r w:rsidRPr="00F02654">
        <w:rPr>
          <w:rFonts w:ascii="Calibri" w:eastAsia="Calibri" w:hAnsi="Calibri" w:cs="Calibri"/>
          <w:color w:val="auto"/>
          <w:sz w:val="22"/>
        </w:rPr>
        <w:tab/>
      </w:r>
      <w:r w:rsidRPr="00F02654">
        <w:rPr>
          <w:color w:val="auto"/>
        </w:rPr>
        <w:t xml:space="preserve">             Vor- und Zuname </w:t>
      </w:r>
      <w:r w:rsidRPr="00F02654">
        <w:rPr>
          <w:color w:val="auto"/>
        </w:rPr>
        <w:tab/>
        <w:t xml:space="preserve"> </w:t>
      </w:r>
      <w:r w:rsidRPr="00F02654">
        <w:rPr>
          <w:color w:val="auto"/>
        </w:rPr>
        <w:tab/>
        <w:t xml:space="preserve"> </w:t>
      </w:r>
      <w:r w:rsidRPr="00F02654">
        <w:rPr>
          <w:color w:val="auto"/>
        </w:rPr>
        <w:tab/>
        <w:t xml:space="preserve"> </w:t>
      </w:r>
      <w:r w:rsidRPr="00F02654">
        <w:rPr>
          <w:color w:val="auto"/>
        </w:rPr>
        <w:tab/>
      </w:r>
      <w:r w:rsidR="008B56A1" w:rsidRPr="00F02654">
        <w:rPr>
          <w:color w:val="auto"/>
        </w:rPr>
        <w:t>Geburtsdatum</w:t>
      </w:r>
      <w:r w:rsidRPr="00F02654">
        <w:rPr>
          <w:color w:val="auto"/>
        </w:rPr>
        <w:tab/>
        <w:t xml:space="preserve"> </w:t>
      </w:r>
      <w:r w:rsidRPr="00F02654">
        <w:rPr>
          <w:color w:val="auto"/>
        </w:rPr>
        <w:tab/>
        <w:t xml:space="preserve"> </w:t>
      </w:r>
      <w:r w:rsidRPr="00F02654">
        <w:rPr>
          <w:color w:val="auto"/>
        </w:rPr>
        <w:tab/>
      </w:r>
      <w:r w:rsidR="00C56CA1" w:rsidRPr="00F02654">
        <w:rPr>
          <w:color w:val="auto"/>
        </w:rPr>
        <w:t>Wohnsitz</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22" w:line="259" w:lineRule="auto"/>
        <w:ind w:left="720" w:firstLine="0"/>
        <w:jc w:val="left"/>
        <w:rPr>
          <w:color w:val="auto"/>
        </w:rPr>
      </w:pPr>
      <w:r w:rsidRPr="00F02654">
        <w:rPr>
          <w:color w:val="auto"/>
        </w:rPr>
        <w:t xml:space="preserve"> </w:t>
      </w:r>
    </w:p>
    <w:p w:rsidR="00562560" w:rsidRPr="00F02654" w:rsidRDefault="00927473">
      <w:pPr>
        <w:numPr>
          <w:ilvl w:val="0"/>
          <w:numId w:val="1"/>
        </w:numPr>
        <w:spacing w:after="36"/>
        <w:ind w:right="70" w:hanging="360"/>
        <w:rPr>
          <w:color w:val="auto"/>
        </w:rPr>
      </w:pPr>
      <w:r w:rsidRPr="00F02654">
        <w:rPr>
          <w:color w:val="auto"/>
        </w:rPr>
        <w:t xml:space="preserve">..................................................................................................................................................................... </w:t>
      </w:r>
    </w:p>
    <w:p w:rsidR="00562560" w:rsidRPr="00F02654" w:rsidRDefault="00927473">
      <w:pPr>
        <w:tabs>
          <w:tab w:val="center" w:pos="1797"/>
          <w:tab w:val="center" w:pos="3554"/>
          <w:tab w:val="center" w:pos="4262"/>
          <w:tab w:val="center" w:pos="4970"/>
          <w:tab w:val="center" w:pos="5894"/>
          <w:tab w:val="center" w:pos="6388"/>
          <w:tab w:val="center" w:pos="7096"/>
          <w:tab w:val="center" w:pos="7804"/>
          <w:tab w:val="center" w:pos="8855"/>
        </w:tabs>
        <w:ind w:left="0" w:firstLine="0"/>
        <w:jc w:val="left"/>
        <w:rPr>
          <w:color w:val="auto"/>
        </w:rPr>
      </w:pPr>
      <w:r w:rsidRPr="00F02654">
        <w:rPr>
          <w:rFonts w:ascii="Calibri" w:eastAsia="Calibri" w:hAnsi="Calibri" w:cs="Calibri"/>
          <w:color w:val="auto"/>
          <w:sz w:val="22"/>
        </w:rPr>
        <w:tab/>
      </w:r>
      <w:r w:rsidRPr="00F02654">
        <w:rPr>
          <w:color w:val="auto"/>
        </w:rPr>
        <w:t xml:space="preserve">             Vor- und Zuname </w:t>
      </w:r>
      <w:r w:rsidRPr="00F02654">
        <w:rPr>
          <w:color w:val="auto"/>
        </w:rPr>
        <w:tab/>
        <w:t xml:space="preserve"> </w:t>
      </w:r>
      <w:r w:rsidRPr="00F02654">
        <w:rPr>
          <w:color w:val="auto"/>
        </w:rPr>
        <w:tab/>
        <w:t xml:space="preserve"> </w:t>
      </w:r>
      <w:r w:rsidRPr="00F02654">
        <w:rPr>
          <w:color w:val="auto"/>
        </w:rPr>
        <w:tab/>
        <w:t xml:space="preserve"> </w:t>
      </w:r>
      <w:r w:rsidRPr="00F02654">
        <w:rPr>
          <w:color w:val="auto"/>
        </w:rPr>
        <w:tab/>
      </w:r>
      <w:r w:rsidR="008B56A1" w:rsidRPr="00F02654">
        <w:rPr>
          <w:color w:val="auto"/>
        </w:rPr>
        <w:t>Geburtsdatum</w:t>
      </w:r>
      <w:r w:rsidRPr="00F02654">
        <w:rPr>
          <w:color w:val="auto"/>
        </w:rPr>
        <w:tab/>
        <w:t xml:space="preserve"> </w:t>
      </w:r>
      <w:r w:rsidRPr="00F02654">
        <w:rPr>
          <w:color w:val="auto"/>
        </w:rPr>
        <w:tab/>
        <w:t xml:space="preserve"> </w:t>
      </w:r>
      <w:r w:rsidRPr="00F02654">
        <w:rPr>
          <w:color w:val="auto"/>
        </w:rPr>
        <w:tab/>
        <w:t xml:space="preserve"> </w:t>
      </w:r>
      <w:r w:rsidR="00C56CA1" w:rsidRPr="00F02654">
        <w:rPr>
          <w:color w:val="auto"/>
        </w:rPr>
        <w:t>Wohnsitz</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D7A1D" w:rsidP="009D7A1D">
      <w:pPr>
        <w:ind w:left="715" w:right="9"/>
        <w:rPr>
          <w:color w:val="auto"/>
        </w:rPr>
      </w:pPr>
      <w:r w:rsidRPr="00F02654">
        <w:rPr>
          <w:color w:val="auto"/>
        </w:rPr>
        <w:t xml:space="preserve">unter folgenden Bedingungen </w:t>
      </w:r>
      <w:r w:rsidR="00927473" w:rsidRPr="00F02654">
        <w:rPr>
          <w:color w:val="auto"/>
        </w:rPr>
        <w:t>zu einer Personengemeinschaft i</w:t>
      </w:r>
      <w:r w:rsidR="00503887" w:rsidRPr="00F02654">
        <w:rPr>
          <w:color w:val="auto"/>
        </w:rPr>
        <w:t xml:space="preserve">m </w:t>
      </w:r>
      <w:r w:rsidR="00927473" w:rsidRPr="00F02654">
        <w:rPr>
          <w:color w:val="auto"/>
        </w:rPr>
        <w:t>S</w:t>
      </w:r>
      <w:r w:rsidR="00503887" w:rsidRPr="00F02654">
        <w:rPr>
          <w:color w:val="auto"/>
        </w:rPr>
        <w:t>inn</w:t>
      </w:r>
      <w:r w:rsidR="00927473" w:rsidRPr="00F02654">
        <w:rPr>
          <w:color w:val="auto"/>
        </w:rPr>
        <w:t xml:space="preserve"> des § 2</w:t>
      </w:r>
      <w:r w:rsidR="00503887" w:rsidRPr="00F02654">
        <w:rPr>
          <w:color w:val="auto"/>
        </w:rPr>
        <w:t>2</w:t>
      </w:r>
      <w:r w:rsidR="00927473" w:rsidRPr="00F02654">
        <w:rPr>
          <w:color w:val="auto"/>
        </w:rPr>
        <w:t xml:space="preserve"> Oö. Jagdgesetz</w:t>
      </w:r>
      <w:r w:rsidR="00503887" w:rsidRPr="00F02654">
        <w:rPr>
          <w:color w:val="auto"/>
        </w:rPr>
        <w:t xml:space="preserve"> 2024</w:t>
      </w:r>
      <w:r w:rsidR="00927473" w:rsidRPr="00F02654">
        <w:rPr>
          <w:color w:val="auto"/>
        </w:rPr>
        <w:t xml:space="preserve"> zusammen. </w:t>
      </w:r>
    </w:p>
    <w:p w:rsidR="00562560" w:rsidRPr="00F02654" w:rsidRDefault="00927473">
      <w:pPr>
        <w:spacing w:after="66" w:line="259" w:lineRule="auto"/>
        <w:ind w:left="720" w:firstLine="0"/>
        <w:jc w:val="left"/>
        <w:rPr>
          <w:color w:val="auto"/>
        </w:rPr>
      </w:pPr>
      <w:r w:rsidRPr="00F02654">
        <w:rPr>
          <w:color w:val="auto"/>
        </w:rPr>
        <w:t xml:space="preserve"> </w:t>
      </w:r>
    </w:p>
    <w:p w:rsidR="00562560" w:rsidRPr="00F02654" w:rsidRDefault="00927473">
      <w:pPr>
        <w:spacing w:after="0" w:line="259" w:lineRule="auto"/>
        <w:ind w:left="717" w:firstLine="0"/>
        <w:jc w:val="center"/>
        <w:rPr>
          <w:color w:val="auto"/>
        </w:rPr>
      </w:pPr>
      <w:r w:rsidRPr="00F02654">
        <w:rPr>
          <w:b/>
          <w:color w:val="auto"/>
          <w:sz w:val="24"/>
        </w:rPr>
        <w:t xml:space="preserve"> </w:t>
      </w:r>
    </w:p>
    <w:p w:rsidR="00562560" w:rsidRPr="00F02654" w:rsidRDefault="00927473">
      <w:pPr>
        <w:pStyle w:val="berschrift1"/>
        <w:ind w:left="646" w:right="1"/>
        <w:rPr>
          <w:color w:val="auto"/>
          <w:sz w:val="20"/>
        </w:rPr>
      </w:pPr>
      <w:r w:rsidRPr="00F02654">
        <w:rPr>
          <w:color w:val="auto"/>
          <w:sz w:val="20"/>
        </w:rPr>
        <w:t>§</w:t>
      </w:r>
      <w:r w:rsidR="00503887" w:rsidRPr="00F02654">
        <w:rPr>
          <w:color w:val="auto"/>
          <w:sz w:val="20"/>
        </w:rPr>
        <w:t xml:space="preserve"> </w:t>
      </w:r>
      <w:r w:rsidRPr="00F02654">
        <w:rPr>
          <w:color w:val="auto"/>
          <w:sz w:val="20"/>
        </w:rPr>
        <w:t xml:space="preserve">1 </w:t>
      </w:r>
    </w:p>
    <w:p w:rsidR="00562560" w:rsidRPr="00F02654" w:rsidRDefault="00927473" w:rsidP="002026DA">
      <w:pPr>
        <w:pStyle w:val="berschrift2"/>
        <w:spacing w:after="120"/>
        <w:ind w:right="1"/>
        <w:rPr>
          <w:color w:val="auto"/>
        </w:rPr>
      </w:pPr>
      <w:r w:rsidRPr="00F02654">
        <w:rPr>
          <w:color w:val="auto"/>
        </w:rPr>
        <w:t xml:space="preserve">Zweck und Mittel der </w:t>
      </w:r>
      <w:r w:rsidR="00316635" w:rsidRPr="00F02654">
        <w:rPr>
          <w:color w:val="auto"/>
        </w:rPr>
        <w:t>Jagdg</w:t>
      </w:r>
      <w:r w:rsidRPr="00F02654">
        <w:rPr>
          <w:color w:val="auto"/>
        </w:rPr>
        <w:t xml:space="preserve">esellschaft </w:t>
      </w:r>
      <w:r w:rsidRPr="00F02654">
        <w:rPr>
          <w:color w:val="auto"/>
          <w:sz w:val="24"/>
        </w:rPr>
        <w:t xml:space="preserve"> </w:t>
      </w:r>
    </w:p>
    <w:p w:rsidR="00562560" w:rsidRPr="00F02654" w:rsidRDefault="00927473">
      <w:pPr>
        <w:numPr>
          <w:ilvl w:val="0"/>
          <w:numId w:val="2"/>
        </w:numPr>
        <w:spacing w:after="27"/>
        <w:ind w:right="70" w:hanging="360"/>
        <w:rPr>
          <w:color w:val="auto"/>
        </w:rPr>
      </w:pPr>
      <w:r w:rsidRPr="00F02654">
        <w:rPr>
          <w:color w:val="auto"/>
        </w:rPr>
        <w:t xml:space="preserve">Zweck der </w:t>
      </w:r>
      <w:r w:rsidR="00316635" w:rsidRPr="00F02654">
        <w:rPr>
          <w:color w:val="auto"/>
        </w:rPr>
        <w:t>Jagdg</w:t>
      </w:r>
      <w:r w:rsidRPr="00F02654">
        <w:rPr>
          <w:color w:val="auto"/>
        </w:rPr>
        <w:t xml:space="preserve">esellschaft ist die Pachtung des </w:t>
      </w:r>
      <w:r w:rsidR="00503887" w:rsidRPr="00F02654">
        <w:rPr>
          <w:color w:val="auto"/>
        </w:rPr>
        <w:t>Jagdausübungsrechts im g</w:t>
      </w:r>
      <w:r w:rsidRPr="00F02654">
        <w:rPr>
          <w:color w:val="auto"/>
        </w:rPr>
        <w:t>enossenschaft</w:t>
      </w:r>
      <w:r w:rsidR="00503887" w:rsidRPr="00F02654">
        <w:rPr>
          <w:color w:val="auto"/>
        </w:rPr>
        <w:t>lichen J</w:t>
      </w:r>
      <w:r w:rsidRPr="00F02654">
        <w:rPr>
          <w:color w:val="auto"/>
        </w:rPr>
        <w:t>agdgebiet</w:t>
      </w:r>
    </w:p>
    <w:p w:rsidR="00562560" w:rsidRPr="00F02654" w:rsidRDefault="00927473">
      <w:pPr>
        <w:spacing w:after="0" w:line="259" w:lineRule="auto"/>
        <w:ind w:left="720" w:firstLine="0"/>
        <w:jc w:val="left"/>
        <w:rPr>
          <w:color w:val="auto"/>
        </w:rPr>
      </w:pPr>
      <w:r w:rsidRPr="00F02654">
        <w:rPr>
          <w:color w:val="auto"/>
        </w:rPr>
        <w:t xml:space="preserve"> </w:t>
      </w:r>
    </w:p>
    <w:p w:rsidR="005369B9" w:rsidRPr="00F02654" w:rsidRDefault="00927473" w:rsidP="005369B9">
      <w:pPr>
        <w:spacing w:after="0"/>
        <w:ind w:left="1064" w:right="70"/>
        <w:rPr>
          <w:color w:val="auto"/>
          <w:sz w:val="10"/>
        </w:rPr>
      </w:pPr>
      <w:r w:rsidRPr="00F02654">
        <w:rPr>
          <w:color w:val="auto"/>
        </w:rPr>
        <w:t>.....................................................................................................................................................................</w:t>
      </w:r>
      <w:r w:rsidR="005369B9" w:rsidRPr="00F02654">
        <w:rPr>
          <w:color w:val="auto"/>
        </w:rPr>
        <w:br/>
      </w:r>
    </w:p>
    <w:p w:rsidR="00562560" w:rsidRPr="00F02654" w:rsidRDefault="00927473" w:rsidP="002026DA">
      <w:pPr>
        <w:spacing w:after="120"/>
        <w:ind w:left="1064" w:right="70"/>
        <w:rPr>
          <w:color w:val="auto"/>
        </w:rPr>
      </w:pPr>
      <w:r w:rsidRPr="00F02654">
        <w:rPr>
          <w:color w:val="auto"/>
        </w:rPr>
        <w:t>z</w:t>
      </w:r>
      <w:r w:rsidR="00503887" w:rsidRPr="00F02654">
        <w:rPr>
          <w:color w:val="auto"/>
        </w:rPr>
        <w:t>ur</w:t>
      </w:r>
      <w:r w:rsidRPr="00F02654">
        <w:rPr>
          <w:color w:val="auto"/>
        </w:rPr>
        <w:t xml:space="preserve"> Ausübung der Jagd und </w:t>
      </w:r>
      <w:r w:rsidR="008B56A1" w:rsidRPr="00F02654">
        <w:rPr>
          <w:color w:val="auto"/>
        </w:rPr>
        <w:t xml:space="preserve">zur </w:t>
      </w:r>
      <w:r w:rsidRPr="00F02654">
        <w:rPr>
          <w:color w:val="auto"/>
        </w:rPr>
        <w:t xml:space="preserve">Hege des Wildes in diesem Gebiet durch die </w:t>
      </w:r>
      <w:r w:rsidR="00316635" w:rsidRPr="00F02654">
        <w:rPr>
          <w:color w:val="auto"/>
        </w:rPr>
        <w:t xml:space="preserve">Jagdgesellschafter </w:t>
      </w:r>
      <w:r w:rsidRPr="00F02654">
        <w:rPr>
          <w:color w:val="auto"/>
        </w:rPr>
        <w:t xml:space="preserve">unter Einhaltung </w:t>
      </w:r>
      <w:r w:rsidR="006B18C1">
        <w:rPr>
          <w:color w:val="auto"/>
        </w:rPr>
        <w:t xml:space="preserve">der Bestimmungen </w:t>
      </w:r>
      <w:r w:rsidRPr="00F02654">
        <w:rPr>
          <w:color w:val="auto"/>
        </w:rPr>
        <w:t xml:space="preserve">des Oö. Jagdgesetzes </w:t>
      </w:r>
      <w:r w:rsidR="00503887" w:rsidRPr="00F02654">
        <w:rPr>
          <w:color w:val="auto"/>
        </w:rPr>
        <w:t xml:space="preserve">2024 und der auf dessen Grundlage </w:t>
      </w:r>
      <w:r w:rsidRPr="00F02654">
        <w:rPr>
          <w:color w:val="auto"/>
        </w:rPr>
        <w:t xml:space="preserve">erlassenen Verordnungen </w:t>
      </w:r>
      <w:r w:rsidR="006B18C1">
        <w:rPr>
          <w:color w:val="auto"/>
        </w:rPr>
        <w:t>und sonstigen</w:t>
      </w:r>
      <w:r w:rsidRPr="00F02654">
        <w:rPr>
          <w:color w:val="auto"/>
        </w:rPr>
        <w:t xml:space="preserve"> Vorschriften. </w:t>
      </w:r>
    </w:p>
    <w:p w:rsidR="00562560" w:rsidRPr="002026DA" w:rsidRDefault="00927473" w:rsidP="002026DA">
      <w:pPr>
        <w:numPr>
          <w:ilvl w:val="0"/>
          <w:numId w:val="2"/>
        </w:numPr>
        <w:spacing w:after="120"/>
        <w:ind w:right="70" w:hanging="360"/>
        <w:rPr>
          <w:color w:val="auto"/>
        </w:rPr>
      </w:pPr>
      <w:r w:rsidRPr="00F02654">
        <w:rPr>
          <w:color w:val="auto"/>
        </w:rPr>
        <w:t xml:space="preserve">Die zur Erreichung des Gesellschaftszwecks erforderlichen Mittel werden durch </w:t>
      </w:r>
      <w:r w:rsidR="00060F42" w:rsidRPr="00F02654">
        <w:rPr>
          <w:color w:val="auto"/>
        </w:rPr>
        <w:t xml:space="preserve">die </w:t>
      </w:r>
      <w:r w:rsidRPr="00F02654">
        <w:rPr>
          <w:color w:val="auto"/>
        </w:rPr>
        <w:t xml:space="preserve">Beiträge der </w:t>
      </w:r>
      <w:r w:rsidR="00316635" w:rsidRPr="00F02654">
        <w:rPr>
          <w:color w:val="auto"/>
        </w:rPr>
        <w:t xml:space="preserve">Jagdgesellschafter </w:t>
      </w:r>
      <w:r w:rsidRPr="00F02654">
        <w:rPr>
          <w:color w:val="auto"/>
        </w:rPr>
        <w:t xml:space="preserve">aufgebracht. </w:t>
      </w:r>
    </w:p>
    <w:p w:rsidR="00562560" w:rsidRPr="00F02654" w:rsidRDefault="00927473">
      <w:pPr>
        <w:numPr>
          <w:ilvl w:val="0"/>
          <w:numId w:val="2"/>
        </w:numPr>
        <w:spacing w:after="27"/>
        <w:ind w:right="70" w:hanging="360"/>
        <w:rPr>
          <w:color w:val="auto"/>
        </w:rPr>
      </w:pPr>
      <w:r w:rsidRPr="00F02654">
        <w:rPr>
          <w:color w:val="auto"/>
        </w:rPr>
        <w:t xml:space="preserve">Die Beiträge der </w:t>
      </w:r>
      <w:r w:rsidR="00316635" w:rsidRPr="00F02654">
        <w:rPr>
          <w:color w:val="auto"/>
        </w:rPr>
        <w:t xml:space="preserve">Jagdgesellschafter </w:t>
      </w:r>
      <w:r w:rsidRPr="00F02654">
        <w:rPr>
          <w:color w:val="auto"/>
        </w:rPr>
        <w:t xml:space="preserve">sowie ihre Anteile am Vermögen der </w:t>
      </w:r>
      <w:r w:rsidR="00213B40" w:rsidRPr="00F02654">
        <w:rPr>
          <w:color w:val="auto"/>
        </w:rPr>
        <w:t xml:space="preserve">Jagdgesellschaft </w:t>
      </w:r>
      <w:r w:rsidRPr="00F02654">
        <w:rPr>
          <w:color w:val="auto"/>
        </w:rPr>
        <w:t xml:space="preserve">sind gleich. </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0" w:line="259" w:lineRule="auto"/>
        <w:ind w:left="720" w:firstLine="0"/>
        <w:jc w:val="left"/>
        <w:rPr>
          <w:color w:val="auto"/>
        </w:rPr>
      </w:pPr>
      <w:r w:rsidRPr="00F02654">
        <w:rPr>
          <w:color w:val="auto"/>
        </w:rPr>
        <w:t xml:space="preserve"> </w:t>
      </w:r>
    </w:p>
    <w:p w:rsidR="00976E49" w:rsidRPr="00F02654" w:rsidRDefault="00976E49" w:rsidP="004F49B0">
      <w:pPr>
        <w:spacing w:after="0" w:line="259" w:lineRule="auto"/>
        <w:ind w:left="709" w:firstLine="0"/>
        <w:jc w:val="center"/>
        <w:rPr>
          <w:b/>
          <w:color w:val="auto"/>
          <w:sz w:val="20"/>
        </w:rPr>
      </w:pPr>
    </w:p>
    <w:p w:rsidR="002026DA" w:rsidRDefault="002026DA" w:rsidP="004F49B0">
      <w:pPr>
        <w:spacing w:after="0" w:line="259" w:lineRule="auto"/>
        <w:ind w:left="709" w:firstLine="0"/>
        <w:jc w:val="center"/>
        <w:rPr>
          <w:b/>
          <w:color w:val="auto"/>
          <w:sz w:val="20"/>
        </w:rPr>
      </w:pPr>
      <w:r>
        <w:rPr>
          <w:b/>
          <w:color w:val="auto"/>
          <w:sz w:val="20"/>
        </w:rPr>
        <w:br w:type="page"/>
      </w:r>
    </w:p>
    <w:p w:rsidR="00562560" w:rsidRPr="00F02654" w:rsidRDefault="00927473" w:rsidP="004F49B0">
      <w:pPr>
        <w:spacing w:after="0" w:line="259" w:lineRule="auto"/>
        <w:ind w:left="709" w:firstLine="0"/>
        <w:jc w:val="center"/>
        <w:rPr>
          <w:b/>
          <w:color w:val="auto"/>
          <w:sz w:val="20"/>
        </w:rPr>
      </w:pPr>
      <w:r w:rsidRPr="00F02654">
        <w:rPr>
          <w:b/>
          <w:color w:val="auto"/>
          <w:sz w:val="20"/>
        </w:rPr>
        <w:lastRenderedPageBreak/>
        <w:t>§</w:t>
      </w:r>
      <w:r w:rsidR="004F49B0" w:rsidRPr="00F02654">
        <w:rPr>
          <w:b/>
          <w:color w:val="auto"/>
          <w:sz w:val="20"/>
        </w:rPr>
        <w:t xml:space="preserve"> </w:t>
      </w:r>
      <w:r w:rsidRPr="00F02654">
        <w:rPr>
          <w:b/>
          <w:color w:val="auto"/>
          <w:sz w:val="20"/>
        </w:rPr>
        <w:t>2</w:t>
      </w:r>
    </w:p>
    <w:p w:rsidR="00562560" w:rsidRPr="00F02654" w:rsidRDefault="00927473" w:rsidP="00FB0964">
      <w:pPr>
        <w:spacing w:after="120" w:line="259" w:lineRule="auto"/>
        <w:ind w:left="2977" w:firstLine="0"/>
        <w:jc w:val="left"/>
        <w:rPr>
          <w:color w:val="auto"/>
        </w:rPr>
      </w:pPr>
      <w:r w:rsidRPr="00F02654">
        <w:rPr>
          <w:b/>
          <w:color w:val="auto"/>
          <w:sz w:val="20"/>
        </w:rPr>
        <w:t>Verhältnis der Jagdgesellschaft</w:t>
      </w:r>
      <w:r w:rsidR="004F49B0" w:rsidRPr="00F02654">
        <w:rPr>
          <w:b/>
          <w:color w:val="auto"/>
          <w:sz w:val="20"/>
        </w:rPr>
        <w:t>er</w:t>
      </w:r>
      <w:r w:rsidRPr="00F02654">
        <w:rPr>
          <w:b/>
          <w:color w:val="auto"/>
          <w:sz w:val="20"/>
        </w:rPr>
        <w:t xml:space="preserve"> untereinander </w:t>
      </w:r>
      <w:r w:rsidRPr="00F02654">
        <w:rPr>
          <w:color w:val="auto"/>
          <w:sz w:val="22"/>
        </w:rPr>
        <w:t xml:space="preserve"> </w:t>
      </w:r>
    </w:p>
    <w:p w:rsidR="00562560" w:rsidRPr="002026DA" w:rsidRDefault="004F49B0" w:rsidP="002026DA">
      <w:pPr>
        <w:pStyle w:val="Listenabsatz"/>
        <w:numPr>
          <w:ilvl w:val="0"/>
          <w:numId w:val="3"/>
        </w:numPr>
        <w:spacing w:after="120"/>
        <w:ind w:hanging="356"/>
        <w:rPr>
          <w:color w:val="auto"/>
        </w:rPr>
      </w:pPr>
      <w:r w:rsidRPr="00F02654">
        <w:rPr>
          <w:color w:val="auto"/>
        </w:rPr>
        <w:t>Mitglieder der Jagdgesellschaft dürfen nur solche voll geschäftsfähigen Personen sein, die im Besitz einer gültigen Jagdkarte sind.</w:t>
      </w:r>
    </w:p>
    <w:p w:rsidR="00562560" w:rsidRPr="002026DA" w:rsidRDefault="004F49B0" w:rsidP="002026DA">
      <w:pPr>
        <w:numPr>
          <w:ilvl w:val="0"/>
          <w:numId w:val="3"/>
        </w:numPr>
        <w:spacing w:after="120"/>
        <w:ind w:right="70" w:hanging="360"/>
        <w:rPr>
          <w:color w:val="auto"/>
        </w:rPr>
      </w:pPr>
      <w:r w:rsidRPr="00F02654">
        <w:rPr>
          <w:color w:val="auto"/>
        </w:rPr>
        <w:t>Mitglieder, die nicht binnen drei Monaten nach Beginn des Jagdjahrs im Besitz einer gültigen Jagdkarte sind, scheiden aus der Jagdgesellschaft aus.</w:t>
      </w:r>
      <w:r w:rsidR="00927473" w:rsidRPr="00F02654">
        <w:rPr>
          <w:color w:val="auto"/>
        </w:rPr>
        <w:t xml:space="preserve"> </w:t>
      </w:r>
    </w:p>
    <w:p w:rsidR="00562560" w:rsidRPr="002026DA" w:rsidRDefault="004F49B0" w:rsidP="002026DA">
      <w:pPr>
        <w:numPr>
          <w:ilvl w:val="0"/>
          <w:numId w:val="3"/>
        </w:numPr>
        <w:spacing w:after="120"/>
        <w:ind w:right="70" w:hanging="360"/>
        <w:rPr>
          <w:color w:val="auto"/>
        </w:rPr>
      </w:pPr>
      <w:r w:rsidRPr="00F02654">
        <w:rPr>
          <w:color w:val="auto"/>
        </w:rPr>
        <w:t xml:space="preserve">Sofern die Jagdgesellschaft aus mehr als zwei Personen besteht, gilt für den Fall des Ausscheidens von </w:t>
      </w:r>
      <w:r w:rsidR="00316635" w:rsidRPr="00F02654">
        <w:rPr>
          <w:color w:val="auto"/>
        </w:rPr>
        <w:t xml:space="preserve">Jagdgesellschaftern </w:t>
      </w:r>
      <w:r w:rsidRPr="00F02654">
        <w:rPr>
          <w:color w:val="auto"/>
        </w:rPr>
        <w:t xml:space="preserve">als vereinbart, dass die Jagdgesellschaft unter den Voraussetzungen des § 22 Oö. Jagdgesetz 2024 mit den verbleibenden </w:t>
      </w:r>
      <w:r w:rsidR="00316635" w:rsidRPr="00F02654">
        <w:rPr>
          <w:color w:val="auto"/>
        </w:rPr>
        <w:t xml:space="preserve">Jagdgesellschaftern </w:t>
      </w:r>
      <w:r w:rsidRPr="00F02654">
        <w:rPr>
          <w:color w:val="auto"/>
        </w:rPr>
        <w:t>fortgesetzt werden kann. Eine durch das Ausscheiden eines Mitglieds erfolgte Verminderung der Zahl der Jagdgesellschafter ist dem Gemeindejagdvorstand und der Bezirksverwaltungsbehörde unverzüglich anzuzeigen.</w:t>
      </w:r>
      <w:r w:rsidR="00927473" w:rsidRPr="00F02654">
        <w:rPr>
          <w:color w:val="auto"/>
        </w:rPr>
        <w:t xml:space="preserve"> </w:t>
      </w:r>
    </w:p>
    <w:p w:rsidR="00562560" w:rsidRPr="002026DA" w:rsidRDefault="004F49B0" w:rsidP="002026DA">
      <w:pPr>
        <w:numPr>
          <w:ilvl w:val="0"/>
          <w:numId w:val="3"/>
        </w:numPr>
        <w:spacing w:after="120"/>
        <w:ind w:right="70" w:hanging="360"/>
        <w:rPr>
          <w:color w:val="auto"/>
        </w:rPr>
      </w:pPr>
      <w:r w:rsidRPr="00F02654">
        <w:rPr>
          <w:color w:val="auto"/>
        </w:rPr>
        <w:t>Nach Abschluss des Jagdpachtvertrags darf ein neues Mitglied nur dann in die Jagdgesellschaft aufgenommen werden, wenn ein Mitglied ausgeschieden ist. Die Aufnahme eines neuen Mitglieds in die Jagdgesellschaft ist an die Zustimmung des Gemeindejagdvorstands gebunden und der Bezirksverwaltungsbehörde anzuzeigen. Der Wechsel in der Person des Jagdleiters ist dem Gemeindejagdvorstand und der Bezirksverwaltungsbehörde zu melden.</w:t>
      </w:r>
      <w:r w:rsidR="00927473" w:rsidRPr="00F02654">
        <w:rPr>
          <w:color w:val="auto"/>
        </w:rPr>
        <w:t xml:space="preserve"> </w:t>
      </w:r>
    </w:p>
    <w:p w:rsidR="00562560" w:rsidRPr="00F02654" w:rsidRDefault="004F49B0">
      <w:pPr>
        <w:numPr>
          <w:ilvl w:val="0"/>
          <w:numId w:val="3"/>
        </w:numPr>
        <w:spacing w:after="27"/>
        <w:ind w:right="70" w:hanging="360"/>
        <w:rPr>
          <w:color w:val="auto"/>
        </w:rPr>
      </w:pPr>
      <w:r w:rsidRPr="00F02654">
        <w:rPr>
          <w:color w:val="auto"/>
        </w:rPr>
        <w:t xml:space="preserve">Abgesehen vom Abs. 4 ist die Aufnahme eines weiteren </w:t>
      </w:r>
      <w:r w:rsidR="00316635" w:rsidRPr="00F02654">
        <w:rPr>
          <w:color w:val="auto"/>
        </w:rPr>
        <w:t xml:space="preserve">Jagdgesellschafters </w:t>
      </w:r>
      <w:r w:rsidRPr="00F02654">
        <w:rPr>
          <w:color w:val="auto"/>
        </w:rPr>
        <w:t>nicht zulässig.</w:t>
      </w:r>
      <w:r w:rsidR="00927473" w:rsidRPr="00F02654">
        <w:rPr>
          <w:color w:val="auto"/>
        </w:rPr>
        <w:t xml:space="preserve">  </w:t>
      </w:r>
    </w:p>
    <w:p w:rsidR="00562560" w:rsidRPr="00F02654" w:rsidRDefault="00927473">
      <w:pPr>
        <w:spacing w:after="66" w:line="259" w:lineRule="auto"/>
        <w:ind w:left="720" w:firstLine="0"/>
        <w:jc w:val="left"/>
        <w:rPr>
          <w:color w:val="auto"/>
        </w:rPr>
      </w:pPr>
      <w:r w:rsidRPr="00F02654">
        <w:rPr>
          <w:color w:val="auto"/>
        </w:rPr>
        <w:t xml:space="preserve"> </w:t>
      </w:r>
    </w:p>
    <w:p w:rsidR="00562560" w:rsidRPr="00F02654" w:rsidRDefault="00927473">
      <w:pPr>
        <w:pStyle w:val="berschrift1"/>
        <w:ind w:left="646"/>
        <w:rPr>
          <w:color w:val="auto"/>
        </w:rPr>
      </w:pPr>
      <w:r w:rsidRPr="00F02654">
        <w:rPr>
          <w:color w:val="auto"/>
          <w:sz w:val="20"/>
        </w:rPr>
        <w:t>§ 3</w:t>
      </w:r>
      <w:r w:rsidRPr="00F02654">
        <w:rPr>
          <w:color w:val="auto"/>
        </w:rPr>
        <w:t xml:space="preserve"> </w:t>
      </w:r>
    </w:p>
    <w:p w:rsidR="00562560" w:rsidRPr="00F02654" w:rsidRDefault="00927473" w:rsidP="0069582A">
      <w:pPr>
        <w:pStyle w:val="berschrift2"/>
        <w:spacing w:after="120"/>
        <w:rPr>
          <w:color w:val="auto"/>
        </w:rPr>
      </w:pPr>
      <w:r w:rsidRPr="00F02654">
        <w:rPr>
          <w:color w:val="auto"/>
        </w:rPr>
        <w:t xml:space="preserve">Ausübung der Jagd durch die Jagdgesellschaft  </w:t>
      </w:r>
    </w:p>
    <w:p w:rsidR="00562560" w:rsidRPr="00895EBE" w:rsidRDefault="00927473" w:rsidP="00895EBE">
      <w:pPr>
        <w:numPr>
          <w:ilvl w:val="0"/>
          <w:numId w:val="4"/>
        </w:numPr>
        <w:spacing w:after="120"/>
        <w:ind w:right="70" w:hanging="360"/>
        <w:rPr>
          <w:color w:val="auto"/>
        </w:rPr>
      </w:pPr>
      <w:r w:rsidRPr="00F02654">
        <w:rPr>
          <w:color w:val="auto"/>
        </w:rPr>
        <w:t xml:space="preserve">Die Jagdgesellschafter verpflichten sich, die Jagd im gepachteten </w:t>
      </w:r>
      <w:r w:rsidR="00064CB6" w:rsidRPr="00F02654">
        <w:rPr>
          <w:color w:val="auto"/>
        </w:rPr>
        <w:t>g</w:t>
      </w:r>
      <w:r w:rsidRPr="00F02654">
        <w:rPr>
          <w:color w:val="auto"/>
        </w:rPr>
        <w:t>enossenschaft</w:t>
      </w:r>
      <w:r w:rsidR="00064CB6" w:rsidRPr="00F02654">
        <w:rPr>
          <w:color w:val="auto"/>
        </w:rPr>
        <w:t>lichen J</w:t>
      </w:r>
      <w:r w:rsidRPr="00F02654">
        <w:rPr>
          <w:color w:val="auto"/>
        </w:rPr>
        <w:t xml:space="preserve">agdgebiet unter strengster Beachtung der Vorschriften des Oö. Jagdgesetzes </w:t>
      </w:r>
      <w:r w:rsidR="00C6376D" w:rsidRPr="00F02654">
        <w:rPr>
          <w:color w:val="auto"/>
        </w:rPr>
        <w:t xml:space="preserve">2024 </w:t>
      </w:r>
      <w:r w:rsidRPr="00F02654">
        <w:rPr>
          <w:color w:val="auto"/>
        </w:rPr>
        <w:t xml:space="preserve">sowie der </w:t>
      </w:r>
      <w:r w:rsidR="00C6376D" w:rsidRPr="00F02654">
        <w:rPr>
          <w:color w:val="auto"/>
        </w:rPr>
        <w:t>auf dessen Grundlage erlassenen</w:t>
      </w:r>
      <w:r w:rsidRPr="00F02654">
        <w:rPr>
          <w:color w:val="auto"/>
        </w:rPr>
        <w:t xml:space="preserve"> Verordnungen und nur unter einheitlicher Leitung auszuüben. </w:t>
      </w:r>
    </w:p>
    <w:p w:rsidR="00562560" w:rsidRPr="00F02654" w:rsidRDefault="00927473">
      <w:pPr>
        <w:numPr>
          <w:ilvl w:val="0"/>
          <w:numId w:val="4"/>
        </w:numPr>
        <w:spacing w:after="27"/>
        <w:ind w:right="70" w:hanging="360"/>
        <w:rPr>
          <w:color w:val="auto"/>
        </w:rPr>
      </w:pPr>
      <w:r w:rsidRPr="00F02654">
        <w:rPr>
          <w:color w:val="auto"/>
        </w:rPr>
        <w:t xml:space="preserve">Zum Jagdleiter wird mit Zweidrittelmehrheit aller </w:t>
      </w:r>
      <w:r w:rsidR="00213B40" w:rsidRPr="00F02654">
        <w:rPr>
          <w:color w:val="auto"/>
        </w:rPr>
        <w:t>Jagdgesellschafter</w:t>
      </w:r>
    </w:p>
    <w:p w:rsidR="00562560" w:rsidRPr="00F02654" w:rsidRDefault="00927473">
      <w:pPr>
        <w:spacing w:after="0" w:line="259" w:lineRule="auto"/>
        <w:ind w:left="0" w:firstLine="0"/>
        <w:jc w:val="left"/>
        <w:rPr>
          <w:color w:val="auto"/>
        </w:rPr>
      </w:pPr>
      <w:r w:rsidRPr="00F02654">
        <w:rPr>
          <w:color w:val="auto"/>
        </w:rPr>
        <w:t xml:space="preserve"> </w:t>
      </w:r>
    </w:p>
    <w:p w:rsidR="00562560" w:rsidRPr="00F02654" w:rsidRDefault="00927473" w:rsidP="00C6376D">
      <w:pPr>
        <w:ind w:left="1134" w:right="70"/>
        <w:rPr>
          <w:color w:val="auto"/>
        </w:rPr>
      </w:pPr>
      <w:r w:rsidRPr="00F02654">
        <w:rPr>
          <w:color w:val="auto"/>
        </w:rPr>
        <w:t>...................................................................................................................................................................</w:t>
      </w:r>
    </w:p>
    <w:p w:rsidR="00562560" w:rsidRPr="00F02654" w:rsidRDefault="00927473" w:rsidP="00C6376D">
      <w:pPr>
        <w:tabs>
          <w:tab w:val="center" w:pos="1826"/>
          <w:tab w:val="center" w:pos="3554"/>
          <w:tab w:val="center" w:pos="4263"/>
          <w:tab w:val="center" w:pos="4971"/>
          <w:tab w:val="center" w:pos="5679"/>
          <w:tab w:val="center" w:pos="6602"/>
          <w:tab w:val="center" w:pos="7096"/>
          <w:tab w:val="center" w:pos="7804"/>
          <w:tab w:val="center" w:pos="8855"/>
        </w:tabs>
        <w:spacing w:after="120"/>
        <w:ind w:left="0" w:firstLine="0"/>
        <w:jc w:val="left"/>
        <w:rPr>
          <w:color w:val="auto"/>
        </w:rPr>
      </w:pPr>
      <w:r w:rsidRPr="00F02654">
        <w:rPr>
          <w:rFonts w:ascii="Calibri" w:eastAsia="Calibri" w:hAnsi="Calibri" w:cs="Calibri"/>
          <w:color w:val="auto"/>
          <w:sz w:val="22"/>
        </w:rPr>
        <w:tab/>
      </w:r>
      <w:r w:rsidRPr="00F02654">
        <w:rPr>
          <w:color w:val="auto"/>
        </w:rPr>
        <w:t xml:space="preserve">              Vor- und Zuname </w:t>
      </w:r>
      <w:r w:rsidRPr="00F02654">
        <w:rPr>
          <w:color w:val="auto"/>
        </w:rPr>
        <w:tab/>
        <w:t xml:space="preserve"> </w:t>
      </w:r>
      <w:r w:rsidRPr="00F02654">
        <w:rPr>
          <w:color w:val="auto"/>
        </w:rPr>
        <w:tab/>
        <w:t xml:space="preserve"> </w:t>
      </w:r>
      <w:r w:rsidRPr="00F02654">
        <w:rPr>
          <w:color w:val="auto"/>
        </w:rPr>
        <w:tab/>
      </w:r>
      <w:r w:rsidR="001A4504" w:rsidRPr="00F02654">
        <w:rPr>
          <w:color w:val="auto"/>
        </w:rPr>
        <w:tab/>
        <w:t>Geburtsdatum</w:t>
      </w:r>
      <w:r w:rsidRPr="00F02654">
        <w:rPr>
          <w:color w:val="auto"/>
        </w:rPr>
        <w:tab/>
        <w:t xml:space="preserve"> </w:t>
      </w:r>
      <w:r w:rsidRPr="00F02654">
        <w:rPr>
          <w:color w:val="auto"/>
        </w:rPr>
        <w:tab/>
      </w:r>
      <w:r w:rsidRPr="00F02654">
        <w:rPr>
          <w:color w:val="auto"/>
        </w:rPr>
        <w:tab/>
        <w:t xml:space="preserve"> </w:t>
      </w:r>
      <w:r w:rsidRPr="00F02654">
        <w:rPr>
          <w:color w:val="auto"/>
        </w:rPr>
        <w:tab/>
        <w:t xml:space="preserve"> </w:t>
      </w:r>
      <w:r w:rsidRPr="00F02654">
        <w:rPr>
          <w:color w:val="auto"/>
        </w:rPr>
        <w:tab/>
      </w:r>
      <w:r w:rsidR="002B59FD" w:rsidRPr="00F02654">
        <w:rPr>
          <w:color w:val="auto"/>
        </w:rPr>
        <w:t>Wohnsitz</w:t>
      </w:r>
    </w:p>
    <w:p w:rsidR="00562560" w:rsidRPr="00F02654" w:rsidRDefault="00C6376D" w:rsidP="00895EBE">
      <w:pPr>
        <w:spacing w:after="120"/>
        <w:ind w:left="1050" w:right="70" w:hanging="67"/>
        <w:rPr>
          <w:color w:val="auto"/>
        </w:rPr>
      </w:pPr>
      <w:r w:rsidRPr="00F02654">
        <w:rPr>
          <w:color w:val="auto"/>
        </w:rPr>
        <w:tab/>
      </w:r>
      <w:r w:rsidR="00927473" w:rsidRPr="00F02654">
        <w:rPr>
          <w:color w:val="auto"/>
        </w:rPr>
        <w:t xml:space="preserve">bestellt, der die </w:t>
      </w:r>
      <w:r w:rsidRPr="00F02654">
        <w:rPr>
          <w:color w:val="auto"/>
        </w:rPr>
        <w:t xml:space="preserve">Pächterfähigkeit gemäß § 21 </w:t>
      </w:r>
      <w:r w:rsidR="00927473" w:rsidRPr="00F02654">
        <w:rPr>
          <w:color w:val="auto"/>
        </w:rPr>
        <w:t>Oö. Jagdgesetz</w:t>
      </w:r>
      <w:r w:rsidRPr="00F02654">
        <w:rPr>
          <w:color w:val="auto"/>
        </w:rPr>
        <w:t xml:space="preserve"> 2024</w:t>
      </w:r>
      <w:r w:rsidR="00927473" w:rsidRPr="00F02654">
        <w:rPr>
          <w:color w:val="auto"/>
        </w:rPr>
        <w:t xml:space="preserve"> besitzt. </w:t>
      </w:r>
    </w:p>
    <w:p w:rsidR="00562560" w:rsidRPr="00F02654" w:rsidRDefault="00927473" w:rsidP="00C6376D">
      <w:pPr>
        <w:spacing w:after="184"/>
        <w:ind w:left="1078" w:right="70" w:hanging="369"/>
        <w:rPr>
          <w:color w:val="auto"/>
        </w:rPr>
      </w:pPr>
      <w:r w:rsidRPr="00F02654">
        <w:rPr>
          <w:color w:val="auto"/>
        </w:rPr>
        <w:t xml:space="preserve">(3) </w:t>
      </w:r>
      <w:r w:rsidR="00C6376D" w:rsidRPr="00F02654">
        <w:rPr>
          <w:color w:val="auto"/>
        </w:rPr>
        <w:tab/>
        <w:t>A</w:t>
      </w:r>
      <w:r w:rsidRPr="00F02654">
        <w:rPr>
          <w:color w:val="auto"/>
        </w:rPr>
        <w:t xml:space="preserve">ls </w:t>
      </w:r>
      <w:r w:rsidR="00C6376D" w:rsidRPr="00F02654">
        <w:rPr>
          <w:color w:val="auto"/>
        </w:rPr>
        <w:t>B</w:t>
      </w:r>
      <w:r w:rsidRPr="00F02654">
        <w:rPr>
          <w:color w:val="auto"/>
        </w:rPr>
        <w:t xml:space="preserve">evollmächtigter der Jagdgesellschaft </w:t>
      </w:r>
      <w:r w:rsidR="00C6376D" w:rsidRPr="00F02654">
        <w:rPr>
          <w:color w:val="auto"/>
        </w:rPr>
        <w:t>gemäß § 69 Oö. Jagdgesetz 2024</w:t>
      </w:r>
      <w:r w:rsidRPr="00F02654">
        <w:rPr>
          <w:color w:val="auto"/>
        </w:rPr>
        <w:t xml:space="preserve"> </w:t>
      </w:r>
      <w:r w:rsidR="00C6376D" w:rsidRPr="00F02654">
        <w:rPr>
          <w:color w:val="auto"/>
        </w:rPr>
        <w:t>wird</w:t>
      </w:r>
      <w:r w:rsidRPr="00F02654">
        <w:rPr>
          <w:color w:val="auto"/>
        </w:rPr>
        <w:t xml:space="preserve"> </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rsidP="00C6376D">
      <w:pPr>
        <w:ind w:left="1134" w:right="70"/>
        <w:rPr>
          <w:color w:val="auto"/>
        </w:rPr>
      </w:pPr>
      <w:r w:rsidRPr="00F02654">
        <w:rPr>
          <w:color w:val="auto"/>
        </w:rPr>
        <w:t>....................................................................................................................................................................</w:t>
      </w:r>
    </w:p>
    <w:p w:rsidR="00C6376D" w:rsidRPr="00F02654" w:rsidRDefault="00927473" w:rsidP="00F02654">
      <w:pPr>
        <w:tabs>
          <w:tab w:val="left" w:pos="5103"/>
        </w:tabs>
        <w:spacing w:after="120" w:line="367" w:lineRule="auto"/>
        <w:ind w:left="1060" w:right="578" w:hanging="357"/>
        <w:rPr>
          <w:color w:val="auto"/>
        </w:rPr>
      </w:pPr>
      <w:r w:rsidRPr="00F02654">
        <w:rPr>
          <w:color w:val="auto"/>
        </w:rPr>
        <w:t xml:space="preserve">              Vor- und Zuname </w:t>
      </w:r>
      <w:r w:rsidRPr="00F02654">
        <w:rPr>
          <w:color w:val="auto"/>
        </w:rPr>
        <w:tab/>
      </w:r>
      <w:r w:rsidR="001A4504" w:rsidRPr="00F02654">
        <w:rPr>
          <w:color w:val="auto"/>
        </w:rPr>
        <w:t>Geburtsdatum</w:t>
      </w:r>
      <w:r w:rsidRPr="00F02654">
        <w:rPr>
          <w:color w:val="auto"/>
        </w:rPr>
        <w:t xml:space="preserve"> </w:t>
      </w:r>
      <w:r w:rsidRPr="00F02654">
        <w:rPr>
          <w:color w:val="auto"/>
        </w:rPr>
        <w:tab/>
        <w:t xml:space="preserve"> </w:t>
      </w:r>
      <w:r w:rsidRPr="00F02654">
        <w:rPr>
          <w:color w:val="auto"/>
        </w:rPr>
        <w:tab/>
      </w:r>
      <w:r w:rsidRPr="00F02654">
        <w:rPr>
          <w:color w:val="auto"/>
        </w:rPr>
        <w:tab/>
        <w:t xml:space="preserve"> </w:t>
      </w:r>
      <w:r w:rsidRPr="00F02654">
        <w:rPr>
          <w:color w:val="auto"/>
        </w:rPr>
        <w:tab/>
        <w:t xml:space="preserve"> </w:t>
      </w:r>
      <w:r w:rsidRPr="00F02654">
        <w:rPr>
          <w:color w:val="auto"/>
        </w:rPr>
        <w:tab/>
      </w:r>
      <w:r w:rsidR="002B59FD" w:rsidRPr="00F02654">
        <w:rPr>
          <w:color w:val="auto"/>
        </w:rPr>
        <w:t>Wohnsitz</w:t>
      </w:r>
    </w:p>
    <w:p w:rsidR="00562560" w:rsidRPr="00F02654" w:rsidRDefault="00C6376D">
      <w:pPr>
        <w:spacing w:line="367" w:lineRule="auto"/>
        <w:ind w:left="1065" w:right="860" w:hanging="360"/>
        <w:rPr>
          <w:color w:val="auto"/>
        </w:rPr>
      </w:pPr>
      <w:r w:rsidRPr="00F02654">
        <w:rPr>
          <w:color w:val="auto"/>
        </w:rPr>
        <w:tab/>
        <w:t>bestellt</w:t>
      </w:r>
      <w:r w:rsidR="00927473" w:rsidRPr="00F02654">
        <w:rPr>
          <w:color w:val="auto"/>
        </w:rPr>
        <w:t xml:space="preserve">. </w:t>
      </w:r>
    </w:p>
    <w:p w:rsidR="00562560" w:rsidRPr="00895EBE" w:rsidRDefault="00927473" w:rsidP="00895EBE">
      <w:pPr>
        <w:numPr>
          <w:ilvl w:val="0"/>
          <w:numId w:val="5"/>
        </w:numPr>
        <w:spacing w:after="120"/>
        <w:ind w:right="70" w:hanging="360"/>
        <w:rPr>
          <w:color w:val="auto"/>
        </w:rPr>
      </w:pPr>
      <w:r w:rsidRPr="00F02654">
        <w:rPr>
          <w:color w:val="auto"/>
        </w:rPr>
        <w:t>Die Jagdgesellschafter vereinbaren bindend und unwiderruflich, dass nur der Jagdleiter berechtigt ist, die Art der Jagdausübung zu bestimmen, welche</w:t>
      </w:r>
      <w:r w:rsidR="00F02654" w:rsidRPr="00F02654">
        <w:rPr>
          <w:color w:val="auto"/>
        </w:rPr>
        <w:t xml:space="preserve"> </w:t>
      </w:r>
      <w:r w:rsidR="00F02654">
        <w:rPr>
          <w:color w:val="auto"/>
        </w:rPr>
        <w:t>die</w:t>
      </w:r>
      <w:r w:rsidRPr="00F02654">
        <w:rPr>
          <w:color w:val="auto"/>
        </w:rPr>
        <w:t xml:space="preserve"> im Oö. Jagdgesetz</w:t>
      </w:r>
      <w:r w:rsidR="006A24B7" w:rsidRPr="00F02654">
        <w:rPr>
          <w:color w:val="auto"/>
        </w:rPr>
        <w:t xml:space="preserve"> 2024</w:t>
      </w:r>
      <w:r w:rsidRPr="00F02654">
        <w:rPr>
          <w:color w:val="auto"/>
        </w:rPr>
        <w:t xml:space="preserve"> angeordnete Beachtung der Grundsätze einer geordneten Jagdwirtschaft gewährleistet und </w:t>
      </w:r>
      <w:r w:rsidR="00F02654" w:rsidRPr="00F02654">
        <w:rPr>
          <w:color w:val="auto"/>
        </w:rPr>
        <w:t xml:space="preserve">eine </w:t>
      </w:r>
      <w:r w:rsidRPr="00F02654">
        <w:rPr>
          <w:color w:val="auto"/>
        </w:rPr>
        <w:t xml:space="preserve">als weidgerecht anerkannte Art und Weise der Bejagung garantiert, damit das Wild unter Rücksichtnahme auf die Interessen der Land- und Forstwirtschaft gehegt wird und </w:t>
      </w:r>
      <w:r w:rsidR="006A24B7" w:rsidRPr="00F02654">
        <w:rPr>
          <w:color w:val="auto"/>
        </w:rPr>
        <w:t xml:space="preserve">sich </w:t>
      </w:r>
      <w:r w:rsidRPr="00F02654">
        <w:rPr>
          <w:color w:val="auto"/>
        </w:rPr>
        <w:t xml:space="preserve">ein artenreicher, gesunder Wildstand entwickeln kann. </w:t>
      </w:r>
    </w:p>
    <w:p w:rsidR="00562560" w:rsidRPr="00F02654" w:rsidRDefault="00927473" w:rsidP="00F02654">
      <w:pPr>
        <w:numPr>
          <w:ilvl w:val="0"/>
          <w:numId w:val="5"/>
        </w:numPr>
        <w:spacing w:after="60"/>
        <w:ind w:left="1060" w:right="68" w:hanging="357"/>
        <w:rPr>
          <w:color w:val="auto"/>
        </w:rPr>
      </w:pPr>
      <w:r w:rsidRPr="00F02654">
        <w:rPr>
          <w:color w:val="auto"/>
        </w:rPr>
        <w:t xml:space="preserve">Die Jagdgesellschafter verpflichten sich </w:t>
      </w:r>
    </w:p>
    <w:p w:rsidR="00562560" w:rsidRPr="00F02654" w:rsidRDefault="00927473" w:rsidP="00F02654">
      <w:pPr>
        <w:numPr>
          <w:ilvl w:val="0"/>
          <w:numId w:val="6"/>
        </w:numPr>
        <w:spacing w:after="60"/>
        <w:ind w:left="1360" w:right="68" w:hanging="266"/>
        <w:rPr>
          <w:color w:val="auto"/>
        </w:rPr>
      </w:pPr>
      <w:r w:rsidRPr="00F02654">
        <w:rPr>
          <w:color w:val="auto"/>
        </w:rPr>
        <w:t xml:space="preserve">den Weisungen des Jagdleiters hinsichtlich der Jagdausübung Folge zu leisten, </w:t>
      </w:r>
    </w:p>
    <w:p w:rsidR="00562560" w:rsidRPr="00F02654" w:rsidRDefault="00927473" w:rsidP="00F02654">
      <w:pPr>
        <w:numPr>
          <w:ilvl w:val="0"/>
          <w:numId w:val="6"/>
        </w:numPr>
        <w:spacing w:after="60"/>
        <w:ind w:left="1360" w:right="68" w:hanging="266"/>
        <w:rPr>
          <w:color w:val="auto"/>
        </w:rPr>
      </w:pPr>
      <w:r w:rsidRPr="00F02654">
        <w:rPr>
          <w:color w:val="auto"/>
        </w:rPr>
        <w:t xml:space="preserve">jede wie immer geartete Ausübung der Jagd ohne vorher eingeholte ausdrückliche Zustimmung des Jagdleiters zu unterlassen, </w:t>
      </w:r>
    </w:p>
    <w:p w:rsidR="00562560" w:rsidRPr="00F02654" w:rsidRDefault="00927473" w:rsidP="00F02654">
      <w:pPr>
        <w:numPr>
          <w:ilvl w:val="0"/>
          <w:numId w:val="6"/>
        </w:numPr>
        <w:spacing w:after="60"/>
        <w:ind w:left="1360" w:right="68" w:hanging="266"/>
        <w:rPr>
          <w:color w:val="auto"/>
        </w:rPr>
      </w:pPr>
      <w:r w:rsidRPr="00F02654">
        <w:rPr>
          <w:color w:val="auto"/>
        </w:rPr>
        <w:t xml:space="preserve">keine wie immer geartete, den Bestimmungen des </w:t>
      </w:r>
      <w:r w:rsidR="00F02654">
        <w:rPr>
          <w:color w:val="auto"/>
        </w:rPr>
        <w:t>Oö.</w:t>
      </w:r>
      <w:r w:rsidRPr="00F02654">
        <w:rPr>
          <w:color w:val="auto"/>
        </w:rPr>
        <w:t xml:space="preserve"> Jagdgesetzes </w:t>
      </w:r>
      <w:r w:rsidR="00F02654">
        <w:rPr>
          <w:color w:val="auto"/>
        </w:rPr>
        <w:t xml:space="preserve">2024 </w:t>
      </w:r>
      <w:r w:rsidRPr="00F02654">
        <w:rPr>
          <w:color w:val="auto"/>
        </w:rPr>
        <w:t>zuwiderlaufende Aufteilung des Jagdgebiets der</w:t>
      </w:r>
      <w:r w:rsidR="006C2665" w:rsidRPr="00F02654">
        <w:rPr>
          <w:color w:val="auto"/>
        </w:rPr>
        <w:t xml:space="preserve"> </w:t>
      </w:r>
      <w:r w:rsidRPr="00F02654">
        <w:rPr>
          <w:color w:val="auto"/>
        </w:rPr>
        <w:t xml:space="preserve">Fläche nach vorzunehmen, </w:t>
      </w:r>
    </w:p>
    <w:p w:rsidR="00562560" w:rsidRPr="00895EBE" w:rsidRDefault="00927473" w:rsidP="00895EBE">
      <w:pPr>
        <w:numPr>
          <w:ilvl w:val="0"/>
          <w:numId w:val="6"/>
        </w:numPr>
        <w:spacing w:after="120"/>
        <w:ind w:left="1358" w:right="70" w:hanging="266"/>
        <w:rPr>
          <w:color w:val="auto"/>
        </w:rPr>
      </w:pPr>
      <w:r w:rsidRPr="00F02654">
        <w:rPr>
          <w:color w:val="auto"/>
        </w:rPr>
        <w:t xml:space="preserve">den </w:t>
      </w:r>
      <w:r w:rsidR="00B25563">
        <w:rPr>
          <w:color w:val="auto"/>
        </w:rPr>
        <w:t>zulässigen</w:t>
      </w:r>
      <w:r w:rsidRPr="00F02654">
        <w:rPr>
          <w:color w:val="auto"/>
        </w:rPr>
        <w:t xml:space="preserve"> Abschuss der Trophäenträger nach einem entsprechenden Turnus jährlich auf die </w:t>
      </w:r>
      <w:r w:rsidR="00213B40" w:rsidRPr="00F02654">
        <w:rPr>
          <w:color w:val="auto"/>
        </w:rPr>
        <w:t xml:space="preserve">Jagdgesellschafter </w:t>
      </w:r>
      <w:r w:rsidRPr="00F02654">
        <w:rPr>
          <w:color w:val="auto"/>
        </w:rPr>
        <w:t xml:space="preserve">aufzuteilen. </w:t>
      </w:r>
    </w:p>
    <w:p w:rsidR="00562560" w:rsidRPr="00895EBE" w:rsidRDefault="00927473" w:rsidP="00895EBE">
      <w:pPr>
        <w:numPr>
          <w:ilvl w:val="0"/>
          <w:numId w:val="7"/>
        </w:numPr>
        <w:spacing w:after="120"/>
        <w:ind w:right="70" w:hanging="360"/>
        <w:rPr>
          <w:color w:val="auto"/>
        </w:rPr>
      </w:pPr>
      <w:r w:rsidRPr="00F02654">
        <w:rPr>
          <w:color w:val="auto"/>
        </w:rPr>
        <w:t xml:space="preserve">Hinsichtlich des Abschusses von Trophäenträgern und der </w:t>
      </w:r>
      <w:r w:rsidR="006A24B7" w:rsidRPr="00F02654">
        <w:rPr>
          <w:color w:val="auto"/>
        </w:rPr>
        <w:t>Wildh</w:t>
      </w:r>
      <w:r w:rsidRPr="00F02654">
        <w:rPr>
          <w:color w:val="auto"/>
        </w:rPr>
        <w:t xml:space="preserve">ege ist das Revier tunlichst </w:t>
      </w:r>
      <w:r w:rsidR="006A24B7" w:rsidRPr="00F02654">
        <w:rPr>
          <w:color w:val="auto"/>
        </w:rPr>
        <w:t xml:space="preserve">für die Dauer der Jagdperiode </w:t>
      </w:r>
      <w:r w:rsidRPr="00F02654">
        <w:rPr>
          <w:color w:val="auto"/>
        </w:rPr>
        <w:t xml:space="preserve">gebietsmäßig auf die Jagdgesellschafter aufzuteilen. Diese Aufteilung ist schriftlich oder in </w:t>
      </w:r>
      <w:r w:rsidR="006A24B7" w:rsidRPr="00F02654">
        <w:rPr>
          <w:color w:val="auto"/>
        </w:rPr>
        <w:t xml:space="preserve">einer </w:t>
      </w:r>
      <w:r w:rsidRPr="00F02654">
        <w:rPr>
          <w:color w:val="auto"/>
        </w:rPr>
        <w:t xml:space="preserve">Skizze bzw. Karte festzuhalten. </w:t>
      </w:r>
    </w:p>
    <w:p w:rsidR="00562560" w:rsidRPr="00895EBE" w:rsidRDefault="00927473" w:rsidP="00895EBE">
      <w:pPr>
        <w:numPr>
          <w:ilvl w:val="0"/>
          <w:numId w:val="7"/>
        </w:numPr>
        <w:spacing w:after="120"/>
        <w:ind w:right="70" w:hanging="360"/>
        <w:rPr>
          <w:color w:val="auto"/>
        </w:rPr>
      </w:pPr>
      <w:r w:rsidRPr="00F02654">
        <w:rPr>
          <w:color w:val="auto"/>
        </w:rPr>
        <w:t xml:space="preserve">Der Jagdleiter hat die Jagdgesellschafter von der Durchführung des Schalenwildabschusses so rechtzeitig zu </w:t>
      </w:r>
      <w:r w:rsidR="00643316">
        <w:rPr>
          <w:color w:val="auto"/>
        </w:rPr>
        <w:t>informieren</w:t>
      </w:r>
      <w:r w:rsidRPr="00F02654">
        <w:rPr>
          <w:color w:val="auto"/>
        </w:rPr>
        <w:t xml:space="preserve">, dass </w:t>
      </w:r>
      <w:r w:rsidR="00213B40" w:rsidRPr="00F02654">
        <w:rPr>
          <w:color w:val="auto"/>
        </w:rPr>
        <w:t xml:space="preserve">unzulässige </w:t>
      </w:r>
      <w:r w:rsidRPr="00F02654">
        <w:rPr>
          <w:color w:val="auto"/>
        </w:rPr>
        <w:t xml:space="preserve">Überschreitungen </w:t>
      </w:r>
      <w:r w:rsidR="00213B40" w:rsidRPr="00F02654">
        <w:rPr>
          <w:color w:val="auto"/>
        </w:rPr>
        <w:t xml:space="preserve">des Abschussplans </w:t>
      </w:r>
      <w:r w:rsidR="006A24B7" w:rsidRPr="00F02654">
        <w:rPr>
          <w:color w:val="auto"/>
        </w:rPr>
        <w:t>verhindert werden</w:t>
      </w:r>
      <w:r w:rsidRPr="00F02654">
        <w:rPr>
          <w:color w:val="auto"/>
        </w:rPr>
        <w:t xml:space="preserve">. </w:t>
      </w:r>
    </w:p>
    <w:p w:rsidR="00562560" w:rsidRPr="00895EBE" w:rsidRDefault="00927473" w:rsidP="00895EBE">
      <w:pPr>
        <w:numPr>
          <w:ilvl w:val="0"/>
          <w:numId w:val="7"/>
        </w:numPr>
        <w:spacing w:after="120"/>
        <w:ind w:right="70" w:hanging="360"/>
        <w:rPr>
          <w:color w:val="auto"/>
        </w:rPr>
      </w:pPr>
      <w:r w:rsidRPr="00F02654">
        <w:rPr>
          <w:color w:val="auto"/>
        </w:rPr>
        <w:t>Erlegte</w:t>
      </w:r>
      <w:r w:rsidR="006A24B7" w:rsidRPr="00F02654">
        <w:rPr>
          <w:color w:val="auto"/>
        </w:rPr>
        <w:t xml:space="preserve"> Beutegreifer</w:t>
      </w:r>
      <w:r w:rsidRPr="00F02654">
        <w:rPr>
          <w:color w:val="auto"/>
        </w:rPr>
        <w:t>, Wildtauben, Wildenten</w:t>
      </w:r>
      <w:r w:rsidR="006A24B7" w:rsidRPr="00F02654">
        <w:rPr>
          <w:color w:val="auto"/>
        </w:rPr>
        <w:t xml:space="preserve"> und</w:t>
      </w:r>
      <w:r w:rsidRPr="00F02654">
        <w:rPr>
          <w:color w:val="auto"/>
        </w:rPr>
        <w:t xml:space="preserve"> Schnepfen gehören der Jagdgesellschaft</w:t>
      </w:r>
      <w:r w:rsidR="006A24B7" w:rsidRPr="00F02654">
        <w:rPr>
          <w:color w:val="auto"/>
        </w:rPr>
        <w:t>. Diese</w:t>
      </w:r>
      <w:r w:rsidRPr="00F02654">
        <w:rPr>
          <w:color w:val="auto"/>
        </w:rPr>
        <w:t xml:space="preserve"> werden dem Erleger überlassen. </w:t>
      </w:r>
    </w:p>
    <w:p w:rsidR="00562560" w:rsidRPr="00895EBE" w:rsidRDefault="00927473" w:rsidP="00895EBE">
      <w:pPr>
        <w:numPr>
          <w:ilvl w:val="0"/>
          <w:numId w:val="7"/>
        </w:numPr>
        <w:spacing w:after="120"/>
        <w:ind w:right="70" w:hanging="360"/>
        <w:rPr>
          <w:color w:val="auto"/>
        </w:rPr>
      </w:pPr>
      <w:r w:rsidRPr="00F02654">
        <w:rPr>
          <w:color w:val="auto"/>
        </w:rPr>
        <w:t xml:space="preserve">Erlegtes Wild ist dem Jagdleiter bzw. der von der Jagdgesellschaft bestellten Person so rechtzeitig zu übergeben, dass dasselbe nicht anbrüchig wird. Kann durch Verschulden des Erlegers Wild nicht mehr der Verwertung zugeführt werden, ist dieser zum Schadenersatz verpflichtet. </w:t>
      </w:r>
    </w:p>
    <w:p w:rsidR="00562560" w:rsidRPr="00B25563" w:rsidRDefault="00927473" w:rsidP="00B25563">
      <w:pPr>
        <w:numPr>
          <w:ilvl w:val="0"/>
          <w:numId w:val="7"/>
        </w:numPr>
        <w:spacing w:after="120"/>
        <w:ind w:left="1134" w:right="70" w:hanging="429"/>
        <w:rPr>
          <w:color w:val="auto"/>
        </w:rPr>
      </w:pPr>
      <w:r w:rsidRPr="00F02654">
        <w:rPr>
          <w:color w:val="auto"/>
        </w:rPr>
        <w:t xml:space="preserve">Einladungen von Jagdgästen sind nur mit Zustimmung des Jagdleiters möglich. Bei Meinungsverschiedenheiten entscheidet die Zweidrittelmehrheit aller </w:t>
      </w:r>
      <w:r w:rsidR="006A24B7" w:rsidRPr="00F02654">
        <w:rPr>
          <w:color w:val="auto"/>
        </w:rPr>
        <w:t>Jagdge</w:t>
      </w:r>
      <w:r w:rsidRPr="00F02654">
        <w:rPr>
          <w:color w:val="auto"/>
        </w:rPr>
        <w:t xml:space="preserve">sellschafter. </w:t>
      </w:r>
    </w:p>
    <w:p w:rsidR="00562560" w:rsidRPr="00B25563" w:rsidRDefault="00927473" w:rsidP="00B25563">
      <w:pPr>
        <w:numPr>
          <w:ilvl w:val="0"/>
          <w:numId w:val="7"/>
        </w:numPr>
        <w:spacing w:after="120"/>
        <w:ind w:left="1134" w:right="70" w:hanging="429"/>
        <w:rPr>
          <w:color w:val="auto"/>
        </w:rPr>
      </w:pPr>
      <w:r w:rsidRPr="00F02654">
        <w:rPr>
          <w:color w:val="auto"/>
        </w:rPr>
        <w:t xml:space="preserve">Die Jagdabrechnung hat ein von der </w:t>
      </w:r>
      <w:r w:rsidR="006A24B7" w:rsidRPr="00F02654">
        <w:rPr>
          <w:color w:val="auto"/>
        </w:rPr>
        <w:t>Jagdg</w:t>
      </w:r>
      <w:r w:rsidRPr="00F02654">
        <w:rPr>
          <w:color w:val="auto"/>
        </w:rPr>
        <w:t xml:space="preserve">esellschaft namhaft gemachter Teilhaber zu führen. Sie ist von den anderen Jagdgesellschaftern auf ihre Richtigkeit zu überprüfen und so rechtzeitig abzuschließen, dass spätestens am 28. Februar eines jeden Jahres die Endabrechnung erfolgen kann. </w:t>
      </w:r>
    </w:p>
    <w:p w:rsidR="00562560" w:rsidRPr="00895EBE" w:rsidRDefault="00927473" w:rsidP="00895EBE">
      <w:pPr>
        <w:numPr>
          <w:ilvl w:val="0"/>
          <w:numId w:val="7"/>
        </w:numPr>
        <w:spacing w:after="120"/>
        <w:ind w:left="1134" w:right="70" w:hanging="429"/>
        <w:rPr>
          <w:color w:val="auto"/>
        </w:rPr>
      </w:pPr>
      <w:r w:rsidRPr="00F02654">
        <w:rPr>
          <w:color w:val="auto"/>
        </w:rPr>
        <w:t xml:space="preserve">Die Jagdgesellschaft wird in allen Belangen ausschließlich </w:t>
      </w:r>
      <w:r w:rsidR="006A24B7" w:rsidRPr="00F02654">
        <w:rPr>
          <w:color w:val="auto"/>
        </w:rPr>
        <w:t>vom</w:t>
      </w:r>
      <w:r w:rsidRPr="00F02654">
        <w:rPr>
          <w:color w:val="auto"/>
        </w:rPr>
        <w:t xml:space="preserve"> Jagdleiter nach außen vertreten. </w:t>
      </w:r>
    </w:p>
    <w:p w:rsidR="00562560" w:rsidRPr="00F02654" w:rsidRDefault="00927473" w:rsidP="00643316">
      <w:pPr>
        <w:numPr>
          <w:ilvl w:val="0"/>
          <w:numId w:val="7"/>
        </w:numPr>
        <w:ind w:left="1134" w:right="70" w:hanging="429"/>
        <w:rPr>
          <w:color w:val="auto"/>
        </w:rPr>
      </w:pPr>
      <w:r w:rsidRPr="00F02654">
        <w:rPr>
          <w:color w:val="auto"/>
        </w:rPr>
        <w:lastRenderedPageBreak/>
        <w:t xml:space="preserve">Die Geschäftsführung kann nach besonderer Vereinbarung der </w:t>
      </w:r>
      <w:r w:rsidR="006A24B7" w:rsidRPr="00F02654">
        <w:rPr>
          <w:color w:val="auto"/>
        </w:rPr>
        <w:t xml:space="preserve">Jagdgesellschafter </w:t>
      </w:r>
      <w:r w:rsidRPr="00F02654">
        <w:rPr>
          <w:color w:val="auto"/>
        </w:rPr>
        <w:t xml:space="preserve">geregelt werden, doch dürfen </w:t>
      </w:r>
      <w:r w:rsidR="006A24B7" w:rsidRPr="00F02654">
        <w:rPr>
          <w:color w:val="auto"/>
        </w:rPr>
        <w:t>da</w:t>
      </w:r>
      <w:r w:rsidRPr="00F02654">
        <w:rPr>
          <w:color w:val="auto"/>
        </w:rPr>
        <w:t xml:space="preserve">durch die dem Jagdleiter obliegenden Aufgaben nicht beeinträchtigt werden. </w:t>
      </w:r>
    </w:p>
    <w:p w:rsidR="00562560" w:rsidRPr="00F02654" w:rsidRDefault="00562560">
      <w:pPr>
        <w:spacing w:after="66" w:line="259" w:lineRule="auto"/>
        <w:ind w:left="691" w:firstLine="0"/>
        <w:jc w:val="center"/>
        <w:rPr>
          <w:color w:val="auto"/>
        </w:rPr>
      </w:pPr>
    </w:p>
    <w:p w:rsidR="00562560" w:rsidRPr="00F02654" w:rsidRDefault="00927473">
      <w:pPr>
        <w:pStyle w:val="berschrift1"/>
        <w:ind w:left="646"/>
        <w:rPr>
          <w:color w:val="auto"/>
        </w:rPr>
      </w:pPr>
      <w:r w:rsidRPr="00F02654">
        <w:rPr>
          <w:color w:val="auto"/>
          <w:sz w:val="20"/>
        </w:rPr>
        <w:t>§ 4</w:t>
      </w:r>
      <w:r w:rsidRPr="00F02654">
        <w:rPr>
          <w:color w:val="auto"/>
        </w:rPr>
        <w:t xml:space="preserve"> </w:t>
      </w:r>
    </w:p>
    <w:p w:rsidR="00562560" w:rsidRPr="00F02654" w:rsidRDefault="00927473" w:rsidP="00643316">
      <w:pPr>
        <w:pStyle w:val="berschrift2"/>
        <w:spacing w:after="120"/>
        <w:ind w:left="646" w:hanging="11"/>
        <w:rPr>
          <w:color w:val="auto"/>
        </w:rPr>
      </w:pPr>
      <w:r w:rsidRPr="00F02654">
        <w:rPr>
          <w:color w:val="auto"/>
        </w:rPr>
        <w:t xml:space="preserve">Haftung </w:t>
      </w:r>
    </w:p>
    <w:p w:rsidR="00562560" w:rsidRPr="00895EBE" w:rsidRDefault="00927473" w:rsidP="00895EBE">
      <w:pPr>
        <w:numPr>
          <w:ilvl w:val="0"/>
          <w:numId w:val="8"/>
        </w:numPr>
        <w:spacing w:after="120"/>
        <w:ind w:right="70" w:hanging="360"/>
        <w:rPr>
          <w:color w:val="auto"/>
        </w:rPr>
      </w:pPr>
      <w:r w:rsidRPr="00F02654">
        <w:rPr>
          <w:color w:val="auto"/>
        </w:rPr>
        <w:t xml:space="preserve">Die </w:t>
      </w:r>
      <w:r w:rsidR="00C32533" w:rsidRPr="00F02654">
        <w:rPr>
          <w:color w:val="auto"/>
        </w:rPr>
        <w:t xml:space="preserve">Jagdgesellschafter </w:t>
      </w:r>
      <w:r w:rsidRPr="00F02654">
        <w:rPr>
          <w:color w:val="auto"/>
        </w:rPr>
        <w:t xml:space="preserve">haften rücksichtlich aller aus der Jagdpachtung gegenüber der Jagdgenossenschaft hervorgehenden Verbindlichkeiten, insbesondere auch für den während der Dauer des Pachtverhältnisses entstandenen Jagd- und Wildschaden sowie für die Kosten der Wildfütterung zur ungeteilten Hand, und zwar auch dann, wenn während der Pachtdauer eine Verminderung der </w:t>
      </w:r>
      <w:r w:rsidR="00C32533" w:rsidRPr="00F02654">
        <w:rPr>
          <w:color w:val="auto"/>
        </w:rPr>
        <w:t xml:space="preserve">Jagdgesellschafter </w:t>
      </w:r>
      <w:r w:rsidRPr="00F02654">
        <w:rPr>
          <w:color w:val="auto"/>
        </w:rPr>
        <w:t xml:space="preserve">eingetreten ist. </w:t>
      </w:r>
    </w:p>
    <w:p w:rsidR="00562560" w:rsidRPr="00F02654" w:rsidRDefault="00927473">
      <w:pPr>
        <w:numPr>
          <w:ilvl w:val="0"/>
          <w:numId w:val="8"/>
        </w:numPr>
        <w:ind w:right="70" w:hanging="360"/>
        <w:rPr>
          <w:color w:val="auto"/>
        </w:rPr>
      </w:pPr>
      <w:r w:rsidRPr="00F02654">
        <w:rPr>
          <w:color w:val="auto"/>
        </w:rPr>
        <w:t xml:space="preserve">Jeder Jagdgesellschafter hat </w:t>
      </w:r>
      <w:r w:rsidR="00C32533" w:rsidRPr="00F02654">
        <w:rPr>
          <w:color w:val="auto"/>
        </w:rPr>
        <w:t>zu</w:t>
      </w:r>
      <w:r w:rsidRPr="00F02654">
        <w:rPr>
          <w:color w:val="auto"/>
        </w:rPr>
        <w:t xml:space="preserve"> Beginn der Jagdpachtung </w:t>
      </w:r>
      <w:r w:rsidR="00C32533" w:rsidRPr="00F02654">
        <w:rPr>
          <w:color w:val="auto"/>
        </w:rPr>
        <w:t>seinen</w:t>
      </w:r>
      <w:r w:rsidRPr="00F02654">
        <w:rPr>
          <w:color w:val="auto"/>
        </w:rPr>
        <w:t xml:space="preserve"> Anteil an </w:t>
      </w:r>
      <w:r w:rsidR="00C32533" w:rsidRPr="00F02654">
        <w:rPr>
          <w:color w:val="auto"/>
        </w:rPr>
        <w:t>ein</w:t>
      </w:r>
      <w:r w:rsidRPr="00F02654">
        <w:rPr>
          <w:color w:val="auto"/>
        </w:rPr>
        <w:t xml:space="preserve">er </w:t>
      </w:r>
      <w:r w:rsidR="00C32533" w:rsidRPr="00F02654">
        <w:rPr>
          <w:color w:val="auto"/>
        </w:rPr>
        <w:t xml:space="preserve">allfällig vereinbarten </w:t>
      </w:r>
      <w:r w:rsidRPr="00F02654">
        <w:rPr>
          <w:color w:val="auto"/>
        </w:rPr>
        <w:t>Kaution</w:t>
      </w:r>
      <w:r w:rsidR="00C32533" w:rsidRPr="00F02654">
        <w:rPr>
          <w:color w:val="auto"/>
        </w:rPr>
        <w:t xml:space="preserve">, </w:t>
      </w:r>
      <w:r w:rsidRPr="00F02654">
        <w:rPr>
          <w:color w:val="auto"/>
        </w:rPr>
        <w:t>am Jagdpacht</w:t>
      </w:r>
      <w:r w:rsidR="00C32533" w:rsidRPr="00F02654">
        <w:rPr>
          <w:color w:val="auto"/>
        </w:rPr>
        <w:t>entgelt</w:t>
      </w:r>
      <w:r w:rsidRPr="00F02654">
        <w:rPr>
          <w:color w:val="auto"/>
        </w:rPr>
        <w:t xml:space="preserve"> und an den </w:t>
      </w:r>
      <w:r w:rsidR="00C32533" w:rsidRPr="00F02654">
        <w:rPr>
          <w:color w:val="auto"/>
        </w:rPr>
        <w:t xml:space="preserve">sonst </w:t>
      </w:r>
      <w:r w:rsidRPr="00F02654">
        <w:rPr>
          <w:color w:val="auto"/>
        </w:rPr>
        <w:t xml:space="preserve">anfallenden Kosten bis zu jenem Zeitpunkt zu erlegen, an dem die </w:t>
      </w:r>
      <w:r w:rsidR="00B25563">
        <w:rPr>
          <w:color w:val="auto"/>
        </w:rPr>
        <w:t>Entrichtung</w:t>
      </w:r>
      <w:r w:rsidRPr="00F02654">
        <w:rPr>
          <w:color w:val="auto"/>
        </w:rPr>
        <w:t xml:space="preserve"> dieser Beträge </w:t>
      </w:r>
      <w:r w:rsidR="00B25563">
        <w:rPr>
          <w:color w:val="auto"/>
        </w:rPr>
        <w:t>zu erfolgen hat</w:t>
      </w:r>
      <w:r w:rsidRPr="00F02654">
        <w:rPr>
          <w:color w:val="auto"/>
        </w:rPr>
        <w:t xml:space="preserve">. </w:t>
      </w:r>
    </w:p>
    <w:p w:rsidR="00562560" w:rsidRPr="00F02654" w:rsidRDefault="00927473">
      <w:pPr>
        <w:spacing w:after="66" w:line="259" w:lineRule="auto"/>
        <w:ind w:left="720" w:firstLine="0"/>
        <w:jc w:val="left"/>
        <w:rPr>
          <w:color w:val="auto"/>
        </w:rPr>
      </w:pPr>
      <w:r w:rsidRPr="00F02654">
        <w:rPr>
          <w:color w:val="auto"/>
        </w:rPr>
        <w:t xml:space="preserve"> </w:t>
      </w:r>
    </w:p>
    <w:p w:rsidR="00562560" w:rsidRPr="00F02654" w:rsidRDefault="00927473">
      <w:pPr>
        <w:pStyle w:val="berschrift1"/>
        <w:ind w:left="646"/>
        <w:rPr>
          <w:color w:val="auto"/>
        </w:rPr>
      </w:pPr>
      <w:r w:rsidRPr="00F02654">
        <w:rPr>
          <w:color w:val="auto"/>
          <w:sz w:val="20"/>
        </w:rPr>
        <w:t xml:space="preserve">§ 5 </w:t>
      </w:r>
    </w:p>
    <w:p w:rsidR="00562560" w:rsidRPr="00F02654" w:rsidRDefault="00927473" w:rsidP="00643316">
      <w:pPr>
        <w:pStyle w:val="berschrift2"/>
        <w:spacing w:after="120"/>
        <w:ind w:right="2"/>
        <w:rPr>
          <w:color w:val="auto"/>
        </w:rPr>
      </w:pPr>
      <w:r w:rsidRPr="00F02654">
        <w:rPr>
          <w:color w:val="auto"/>
        </w:rPr>
        <w:t xml:space="preserve">Austritt und Ausschluss sowie Auflösung </w:t>
      </w:r>
    </w:p>
    <w:p w:rsidR="00562560" w:rsidRPr="00895EBE" w:rsidRDefault="00927473" w:rsidP="00895EBE">
      <w:pPr>
        <w:numPr>
          <w:ilvl w:val="0"/>
          <w:numId w:val="9"/>
        </w:numPr>
        <w:spacing w:after="120"/>
        <w:ind w:right="70" w:hanging="360"/>
        <w:rPr>
          <w:color w:val="auto"/>
        </w:rPr>
      </w:pPr>
      <w:r w:rsidRPr="00F02654">
        <w:rPr>
          <w:color w:val="auto"/>
        </w:rPr>
        <w:t xml:space="preserve">Ein Jagdgesellschafter kann durch </w:t>
      </w:r>
      <w:r w:rsidR="001A4B6F">
        <w:rPr>
          <w:color w:val="auto"/>
        </w:rPr>
        <w:t xml:space="preserve">einen mit </w:t>
      </w:r>
      <w:r w:rsidR="001A4B6F" w:rsidRPr="00F02654">
        <w:rPr>
          <w:color w:val="auto"/>
        </w:rPr>
        <w:t>Zweidrittelmehrheit</w:t>
      </w:r>
      <w:r w:rsidR="001A4B6F">
        <w:rPr>
          <w:color w:val="auto"/>
        </w:rPr>
        <w:t xml:space="preserve"> gefassten B</w:t>
      </w:r>
      <w:r w:rsidR="001A4B6F" w:rsidRPr="00F02654">
        <w:rPr>
          <w:color w:val="auto"/>
        </w:rPr>
        <w:t>eschluss</w:t>
      </w:r>
      <w:r w:rsidRPr="00F02654">
        <w:rPr>
          <w:color w:val="auto"/>
        </w:rPr>
        <w:t xml:space="preserve"> </w:t>
      </w:r>
      <w:r w:rsidR="001A4B6F" w:rsidRPr="00F02654">
        <w:rPr>
          <w:color w:val="auto"/>
        </w:rPr>
        <w:t xml:space="preserve">aller Jagdgesellschafter </w:t>
      </w:r>
      <w:r w:rsidRPr="00F02654">
        <w:rPr>
          <w:color w:val="auto"/>
        </w:rPr>
        <w:t xml:space="preserve">aus der </w:t>
      </w:r>
      <w:r w:rsidR="00213B40" w:rsidRPr="00F02654">
        <w:rPr>
          <w:color w:val="auto"/>
        </w:rPr>
        <w:t xml:space="preserve">Jagdgesellschaft </w:t>
      </w:r>
      <w:r w:rsidRPr="00F02654">
        <w:rPr>
          <w:color w:val="auto"/>
        </w:rPr>
        <w:t xml:space="preserve">ausgeschlossen werden, wenn er trotz wiederholter schriftlicher Mahnung den Weisungen des Jagdleiters hinsichtlich der Jagdausübung nicht Folge geleistet hat. Ein Ausschließungsgrund ist auch gegeben, wenn ein </w:t>
      </w:r>
      <w:r w:rsidR="00C32533" w:rsidRPr="00F02654">
        <w:rPr>
          <w:color w:val="auto"/>
        </w:rPr>
        <w:t xml:space="preserve">Jagdgesellschafter </w:t>
      </w:r>
      <w:r w:rsidRPr="00F02654">
        <w:rPr>
          <w:color w:val="auto"/>
        </w:rPr>
        <w:t xml:space="preserve">durch seine Tätigkeit </w:t>
      </w:r>
      <w:r w:rsidR="00C32533" w:rsidRPr="00F02654">
        <w:rPr>
          <w:color w:val="auto"/>
        </w:rPr>
        <w:t xml:space="preserve">dem Ansehen der Jägerschaft </w:t>
      </w:r>
      <w:r w:rsidRPr="00F02654">
        <w:rPr>
          <w:color w:val="auto"/>
        </w:rPr>
        <w:t xml:space="preserve">geschadet oder gegen </w:t>
      </w:r>
      <w:r w:rsidR="00C32533" w:rsidRPr="00F02654">
        <w:rPr>
          <w:color w:val="auto"/>
        </w:rPr>
        <w:t xml:space="preserve">die </w:t>
      </w:r>
      <w:r w:rsidRPr="00F02654">
        <w:rPr>
          <w:color w:val="auto"/>
        </w:rPr>
        <w:t xml:space="preserve">Weidgerechtigkeit grob verstoßen hat. </w:t>
      </w:r>
    </w:p>
    <w:p w:rsidR="00562560" w:rsidRPr="00895EBE" w:rsidRDefault="00927473" w:rsidP="00895EBE">
      <w:pPr>
        <w:numPr>
          <w:ilvl w:val="0"/>
          <w:numId w:val="9"/>
        </w:numPr>
        <w:spacing w:after="120"/>
        <w:ind w:right="70" w:hanging="360"/>
        <w:rPr>
          <w:color w:val="auto"/>
        </w:rPr>
      </w:pPr>
      <w:r w:rsidRPr="00F02654">
        <w:rPr>
          <w:color w:val="auto"/>
        </w:rPr>
        <w:t xml:space="preserve">Der Jagdleiter kann durch </w:t>
      </w:r>
      <w:r w:rsidR="001A4B6F">
        <w:rPr>
          <w:color w:val="auto"/>
        </w:rPr>
        <w:t xml:space="preserve">einen mit </w:t>
      </w:r>
      <w:r w:rsidRPr="00F02654">
        <w:rPr>
          <w:color w:val="auto"/>
        </w:rPr>
        <w:t>Zweidrittelmehrheit</w:t>
      </w:r>
      <w:r w:rsidR="001A4B6F">
        <w:rPr>
          <w:color w:val="auto"/>
        </w:rPr>
        <w:t xml:space="preserve"> gefassten B</w:t>
      </w:r>
      <w:r w:rsidRPr="00F02654">
        <w:rPr>
          <w:color w:val="auto"/>
        </w:rPr>
        <w:t xml:space="preserve">eschluss aller </w:t>
      </w:r>
      <w:r w:rsidR="00C32533" w:rsidRPr="00F02654">
        <w:rPr>
          <w:color w:val="auto"/>
        </w:rPr>
        <w:t xml:space="preserve">Jagdgesellschafter </w:t>
      </w:r>
      <w:r w:rsidRPr="00F02654">
        <w:rPr>
          <w:color w:val="auto"/>
        </w:rPr>
        <w:t xml:space="preserve">abberufen bzw. neu bestellt werden. </w:t>
      </w:r>
    </w:p>
    <w:p w:rsidR="00562560" w:rsidRPr="00895EBE" w:rsidRDefault="00927473" w:rsidP="00895EBE">
      <w:pPr>
        <w:numPr>
          <w:ilvl w:val="0"/>
          <w:numId w:val="9"/>
        </w:numPr>
        <w:spacing w:after="120"/>
        <w:ind w:right="70" w:hanging="360"/>
        <w:rPr>
          <w:color w:val="auto"/>
        </w:rPr>
      </w:pPr>
      <w:r w:rsidRPr="00F02654">
        <w:rPr>
          <w:color w:val="auto"/>
        </w:rPr>
        <w:t xml:space="preserve">Die </w:t>
      </w:r>
      <w:r w:rsidR="00C32533" w:rsidRPr="00F02654">
        <w:rPr>
          <w:color w:val="auto"/>
        </w:rPr>
        <w:t xml:space="preserve">Jagdgesellschaft </w:t>
      </w:r>
      <w:r w:rsidRPr="00F02654">
        <w:rPr>
          <w:color w:val="auto"/>
        </w:rPr>
        <w:t xml:space="preserve">löst sich von selbst auf, wenn durch Austritt, Ausschluss oder Tod </w:t>
      </w:r>
      <w:r w:rsidR="001A4B6F">
        <w:rPr>
          <w:color w:val="auto"/>
        </w:rPr>
        <w:t>von</w:t>
      </w:r>
      <w:r w:rsidRPr="00F02654">
        <w:rPr>
          <w:color w:val="auto"/>
        </w:rPr>
        <w:t xml:space="preserve"> </w:t>
      </w:r>
      <w:r w:rsidR="00C32533" w:rsidRPr="00F02654">
        <w:rPr>
          <w:color w:val="auto"/>
        </w:rPr>
        <w:t>Jagdgesellschafter</w:t>
      </w:r>
      <w:r w:rsidR="001A4B6F">
        <w:rPr>
          <w:color w:val="auto"/>
        </w:rPr>
        <w:t>n</w:t>
      </w:r>
      <w:r w:rsidR="00C32533" w:rsidRPr="00F02654">
        <w:rPr>
          <w:color w:val="auto"/>
        </w:rPr>
        <w:t xml:space="preserve"> </w:t>
      </w:r>
      <w:r w:rsidRPr="00F02654">
        <w:rPr>
          <w:color w:val="auto"/>
        </w:rPr>
        <w:t xml:space="preserve">nur mehr ein </w:t>
      </w:r>
      <w:r w:rsidR="00C32533" w:rsidRPr="00F02654">
        <w:rPr>
          <w:color w:val="auto"/>
        </w:rPr>
        <w:t xml:space="preserve">Jagdgesellschafter </w:t>
      </w:r>
      <w:proofErr w:type="gramStart"/>
      <w:r w:rsidRPr="00F02654">
        <w:rPr>
          <w:color w:val="auto"/>
        </w:rPr>
        <w:t>übrig bleibt</w:t>
      </w:r>
      <w:proofErr w:type="gramEnd"/>
      <w:r w:rsidRPr="00F02654">
        <w:rPr>
          <w:color w:val="auto"/>
        </w:rPr>
        <w:t xml:space="preserve">. </w:t>
      </w:r>
    </w:p>
    <w:p w:rsidR="00562560" w:rsidRPr="00F02654" w:rsidRDefault="00927473">
      <w:pPr>
        <w:numPr>
          <w:ilvl w:val="0"/>
          <w:numId w:val="9"/>
        </w:numPr>
        <w:spacing w:after="27"/>
        <w:ind w:right="70" w:hanging="360"/>
        <w:rPr>
          <w:color w:val="auto"/>
        </w:rPr>
      </w:pPr>
      <w:r w:rsidRPr="00F02654">
        <w:rPr>
          <w:color w:val="auto"/>
        </w:rPr>
        <w:t xml:space="preserve">Die </w:t>
      </w:r>
      <w:r w:rsidR="00C32533" w:rsidRPr="00F02654">
        <w:rPr>
          <w:color w:val="auto"/>
        </w:rPr>
        <w:t xml:space="preserve">Jagdgesellschaft </w:t>
      </w:r>
      <w:r w:rsidRPr="00F02654">
        <w:rPr>
          <w:color w:val="auto"/>
        </w:rPr>
        <w:t xml:space="preserve">wird mit Ablauf der Jagdperiode der </w:t>
      </w:r>
      <w:r w:rsidR="00C32533" w:rsidRPr="00F02654">
        <w:rPr>
          <w:color w:val="auto"/>
        </w:rPr>
        <w:t>genossenschaftlichen Jagd</w:t>
      </w:r>
      <w:r w:rsidRPr="00F02654">
        <w:rPr>
          <w:color w:val="auto"/>
        </w:rPr>
        <w:t xml:space="preserve"> </w:t>
      </w:r>
    </w:p>
    <w:p w:rsidR="00562560" w:rsidRPr="00F02654" w:rsidRDefault="00927473">
      <w:pPr>
        <w:spacing w:after="0" w:line="259" w:lineRule="auto"/>
        <w:ind w:left="720" w:firstLine="0"/>
        <w:jc w:val="left"/>
        <w:rPr>
          <w:color w:val="auto"/>
        </w:rPr>
      </w:pPr>
      <w:r w:rsidRPr="00F02654">
        <w:rPr>
          <w:color w:val="auto"/>
        </w:rPr>
        <w:t xml:space="preserve">   </w:t>
      </w:r>
    </w:p>
    <w:p w:rsidR="00643316" w:rsidRDefault="00927473" w:rsidP="00643316">
      <w:pPr>
        <w:spacing w:after="0"/>
        <w:ind w:left="1090" w:right="70"/>
        <w:rPr>
          <w:color w:val="auto"/>
        </w:rPr>
      </w:pPr>
      <w:r w:rsidRPr="00F02654">
        <w:rPr>
          <w:color w:val="auto"/>
        </w:rPr>
        <w:t xml:space="preserve">............................................................................................, das ist am ....................................................... </w:t>
      </w:r>
    </w:p>
    <w:p w:rsidR="00562560" w:rsidRPr="00F02654" w:rsidRDefault="00927473" w:rsidP="00643316">
      <w:pPr>
        <w:spacing w:before="120" w:after="0"/>
        <w:ind w:left="1090" w:right="70"/>
        <w:rPr>
          <w:color w:val="auto"/>
        </w:rPr>
      </w:pPr>
      <w:r w:rsidRPr="00F02654">
        <w:rPr>
          <w:color w:val="auto"/>
        </w:rPr>
        <w:t xml:space="preserve">aufgelöst. </w:t>
      </w:r>
    </w:p>
    <w:p w:rsidR="00562560" w:rsidRPr="00F02654" w:rsidRDefault="00927473" w:rsidP="00C32533">
      <w:pPr>
        <w:spacing w:after="66" w:line="259" w:lineRule="auto"/>
        <w:ind w:left="1080" w:firstLine="0"/>
        <w:jc w:val="left"/>
        <w:rPr>
          <w:color w:val="auto"/>
        </w:rPr>
      </w:pPr>
      <w:r w:rsidRPr="00F02654">
        <w:rPr>
          <w:color w:val="auto"/>
        </w:rPr>
        <w:t xml:space="preserve">  </w:t>
      </w:r>
    </w:p>
    <w:p w:rsidR="00562560" w:rsidRPr="00F02654" w:rsidRDefault="00927473">
      <w:pPr>
        <w:pStyle w:val="berschrift1"/>
        <w:ind w:left="646" w:right="1"/>
        <w:rPr>
          <w:color w:val="auto"/>
          <w:sz w:val="20"/>
        </w:rPr>
      </w:pPr>
      <w:r w:rsidRPr="00F02654">
        <w:rPr>
          <w:color w:val="auto"/>
          <w:sz w:val="20"/>
        </w:rPr>
        <w:t>§</w:t>
      </w:r>
      <w:r w:rsidR="00C32533" w:rsidRPr="00F02654">
        <w:rPr>
          <w:color w:val="auto"/>
          <w:sz w:val="20"/>
        </w:rPr>
        <w:t xml:space="preserve"> </w:t>
      </w:r>
      <w:r w:rsidRPr="00F02654">
        <w:rPr>
          <w:color w:val="auto"/>
          <w:sz w:val="20"/>
        </w:rPr>
        <w:t xml:space="preserve">6 </w:t>
      </w:r>
    </w:p>
    <w:p w:rsidR="00562560" w:rsidRPr="00F02654" w:rsidRDefault="00927473" w:rsidP="002026DA">
      <w:pPr>
        <w:pStyle w:val="berschrift2"/>
        <w:spacing w:after="120"/>
        <w:ind w:right="3"/>
        <w:rPr>
          <w:color w:val="auto"/>
        </w:rPr>
      </w:pPr>
      <w:r w:rsidRPr="00F02654">
        <w:rPr>
          <w:color w:val="auto"/>
        </w:rPr>
        <w:t xml:space="preserve">Schlussbestimmung </w:t>
      </w:r>
    </w:p>
    <w:p w:rsidR="00562560" w:rsidRPr="00F02654" w:rsidRDefault="00927473">
      <w:pPr>
        <w:ind w:left="715" w:right="70"/>
        <w:rPr>
          <w:color w:val="auto"/>
        </w:rPr>
      </w:pPr>
      <w:r w:rsidRPr="00F02654">
        <w:rPr>
          <w:color w:val="auto"/>
        </w:rPr>
        <w:t xml:space="preserve">Sofern in diesem Gesellschaftsvertrag nichts </w:t>
      </w:r>
      <w:r w:rsidR="00E21547">
        <w:rPr>
          <w:color w:val="auto"/>
        </w:rPr>
        <w:t>a</w:t>
      </w:r>
      <w:r w:rsidRPr="00F02654">
        <w:rPr>
          <w:color w:val="auto"/>
        </w:rPr>
        <w:t xml:space="preserve">nderes </w:t>
      </w:r>
      <w:r w:rsidR="00B25563">
        <w:rPr>
          <w:color w:val="auto"/>
        </w:rPr>
        <w:t>normiert</w:t>
      </w:r>
      <w:bookmarkStart w:id="0" w:name="_GoBack"/>
      <w:bookmarkEnd w:id="0"/>
      <w:r w:rsidRPr="00F02654">
        <w:rPr>
          <w:color w:val="auto"/>
        </w:rPr>
        <w:t xml:space="preserve"> ist, gelten über das Verhältnis der Jagdgesellschafter untereinander die Bestimmungen des Allgemeinen Bürgerlichen Gesetzbuchs</w:t>
      </w:r>
      <w:r w:rsidR="00957AF8">
        <w:rPr>
          <w:color w:val="auto"/>
        </w:rPr>
        <w:t xml:space="preserve"> (ABGB)</w:t>
      </w:r>
      <w:r w:rsidRPr="00F02654">
        <w:rPr>
          <w:color w:val="auto"/>
        </w:rPr>
        <w:t xml:space="preserve">. </w:t>
      </w:r>
    </w:p>
    <w:p w:rsidR="00562560" w:rsidRPr="00F02654" w:rsidRDefault="00927473">
      <w:pPr>
        <w:spacing w:after="0" w:line="259" w:lineRule="auto"/>
        <w:ind w:left="720" w:firstLine="0"/>
        <w:jc w:val="left"/>
        <w:rPr>
          <w:color w:val="auto"/>
        </w:rPr>
      </w:pPr>
      <w:r w:rsidRPr="00F02654">
        <w:rPr>
          <w:color w:val="auto"/>
        </w:rPr>
        <w:t xml:space="preserve"> </w:t>
      </w:r>
    </w:p>
    <w:p w:rsidR="00466667" w:rsidRDefault="00466667">
      <w:pPr>
        <w:ind w:left="715" w:right="70"/>
        <w:rPr>
          <w:color w:val="auto"/>
        </w:rPr>
      </w:pPr>
    </w:p>
    <w:p w:rsidR="00562560" w:rsidRPr="00F02654" w:rsidRDefault="002026DA">
      <w:pPr>
        <w:ind w:left="715" w:right="70"/>
        <w:rPr>
          <w:color w:val="auto"/>
        </w:rPr>
      </w:pPr>
      <w:r>
        <w:rPr>
          <w:color w:val="auto"/>
        </w:rPr>
        <w:t>D</w:t>
      </w:r>
      <w:r w:rsidRPr="00F02654">
        <w:rPr>
          <w:color w:val="auto"/>
        </w:rPr>
        <w:t xml:space="preserve">ie unterfertigenden Vertragspartner erklären sich </w:t>
      </w:r>
      <w:r>
        <w:rPr>
          <w:color w:val="auto"/>
        </w:rPr>
        <w:t>m</w:t>
      </w:r>
      <w:r w:rsidR="00927473" w:rsidRPr="00F02654">
        <w:rPr>
          <w:color w:val="auto"/>
        </w:rPr>
        <w:t xml:space="preserve">it vorstehenden Vertragsbestimmungen ausdrücklich einverstanden: </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rsidP="00C32533">
      <w:pPr>
        <w:spacing w:after="0" w:line="259" w:lineRule="auto"/>
        <w:ind w:left="720" w:firstLine="0"/>
        <w:jc w:val="center"/>
        <w:rPr>
          <w:color w:val="auto"/>
        </w:rPr>
      </w:pPr>
      <w:r w:rsidRPr="00F02654">
        <w:rPr>
          <w:color w:val="auto"/>
        </w:rPr>
        <w:t>..............................................................................</w:t>
      </w:r>
    </w:p>
    <w:p w:rsidR="00562560" w:rsidRPr="00F02654" w:rsidRDefault="00927473" w:rsidP="00C32533">
      <w:pPr>
        <w:ind w:left="715" w:right="70"/>
        <w:jc w:val="center"/>
        <w:rPr>
          <w:color w:val="auto"/>
        </w:rPr>
      </w:pPr>
      <w:r w:rsidRPr="00F02654">
        <w:rPr>
          <w:color w:val="auto"/>
        </w:rPr>
        <w:t>Ort</w:t>
      </w:r>
      <w:r w:rsidR="00C32533" w:rsidRPr="00F02654">
        <w:rPr>
          <w:color w:val="auto"/>
        </w:rPr>
        <w:t>,</w:t>
      </w:r>
      <w:r w:rsidRPr="00F02654">
        <w:rPr>
          <w:color w:val="auto"/>
        </w:rPr>
        <w:t xml:space="preserve"> Datum</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0" w:line="259" w:lineRule="auto"/>
        <w:ind w:left="720" w:firstLine="0"/>
        <w:jc w:val="left"/>
        <w:rPr>
          <w:color w:val="auto"/>
        </w:rPr>
      </w:pPr>
      <w:r w:rsidRPr="00F02654">
        <w:rPr>
          <w:color w:val="auto"/>
        </w:rPr>
        <w:t xml:space="preserve">  </w:t>
      </w:r>
    </w:p>
    <w:p w:rsidR="00562560" w:rsidRPr="00F02654" w:rsidRDefault="00927473">
      <w:pPr>
        <w:spacing w:after="0" w:line="259" w:lineRule="auto"/>
        <w:ind w:left="720" w:firstLine="0"/>
        <w:jc w:val="left"/>
        <w:rPr>
          <w:color w:val="auto"/>
        </w:rPr>
      </w:pPr>
      <w:r w:rsidRPr="00F02654">
        <w:rPr>
          <w:color w:val="auto"/>
        </w:rPr>
        <w:t xml:space="preserve"> </w:t>
      </w:r>
    </w:p>
    <w:p w:rsidR="00E00352" w:rsidRDefault="00E00352" w:rsidP="00E00352">
      <w:pPr>
        <w:spacing w:after="120" w:line="259" w:lineRule="auto"/>
        <w:ind w:left="720" w:firstLine="0"/>
        <w:jc w:val="left"/>
        <w:rPr>
          <w:b/>
          <w:color w:val="auto"/>
          <w:u w:val="single"/>
        </w:rPr>
      </w:pPr>
    </w:p>
    <w:p w:rsidR="00562560" w:rsidRPr="00F02654" w:rsidRDefault="00927473" w:rsidP="00E00352">
      <w:pPr>
        <w:spacing w:after="120" w:line="259" w:lineRule="auto"/>
        <w:ind w:left="720" w:firstLine="0"/>
        <w:jc w:val="left"/>
        <w:rPr>
          <w:color w:val="auto"/>
        </w:rPr>
      </w:pPr>
      <w:r w:rsidRPr="00E00352">
        <w:rPr>
          <w:b/>
          <w:color w:val="auto"/>
          <w:u w:val="single"/>
        </w:rPr>
        <w:t>Anmerkung</w:t>
      </w:r>
      <w:r w:rsidRPr="00F02654">
        <w:rPr>
          <w:b/>
          <w:color w:val="auto"/>
        </w:rPr>
        <w:t xml:space="preserve">: </w:t>
      </w:r>
    </w:p>
    <w:p w:rsidR="00562560" w:rsidRPr="00F02654" w:rsidRDefault="00927473" w:rsidP="00CD739E">
      <w:pPr>
        <w:ind w:left="709" w:right="70" w:hanging="4"/>
        <w:rPr>
          <w:color w:val="auto"/>
        </w:rPr>
      </w:pPr>
      <w:r w:rsidRPr="00F02654">
        <w:rPr>
          <w:color w:val="auto"/>
        </w:rPr>
        <w:t xml:space="preserve">Die Bestimmungen dieses Vertrags können durch einstimmigen Beschluss der </w:t>
      </w:r>
      <w:r w:rsidR="00C32533" w:rsidRPr="00F02654">
        <w:rPr>
          <w:color w:val="auto"/>
        </w:rPr>
        <w:t xml:space="preserve">Jagdgesellschafter </w:t>
      </w:r>
      <w:r w:rsidRPr="00F02654">
        <w:rPr>
          <w:color w:val="auto"/>
        </w:rPr>
        <w:t xml:space="preserve">abgeändert werden, jedoch nur unter Beachtung der Bestimmungen des </w:t>
      </w:r>
      <w:r w:rsidR="00C32533" w:rsidRPr="00F02654">
        <w:rPr>
          <w:color w:val="auto"/>
        </w:rPr>
        <w:t>Oö</w:t>
      </w:r>
      <w:r w:rsidRPr="00F02654">
        <w:rPr>
          <w:color w:val="auto"/>
        </w:rPr>
        <w:t xml:space="preserve">. Jagdgesetzes </w:t>
      </w:r>
      <w:r w:rsidR="00C32533" w:rsidRPr="00F02654">
        <w:rPr>
          <w:color w:val="auto"/>
        </w:rPr>
        <w:t xml:space="preserve">2024 </w:t>
      </w:r>
      <w:r w:rsidRPr="00F02654">
        <w:rPr>
          <w:color w:val="auto"/>
        </w:rPr>
        <w:t xml:space="preserve">bzw. der </w:t>
      </w:r>
      <w:r w:rsidR="00C32533" w:rsidRPr="00F02654">
        <w:rPr>
          <w:color w:val="auto"/>
        </w:rPr>
        <w:t>auf dessen Grundlage</w:t>
      </w:r>
      <w:r w:rsidRPr="00F02654">
        <w:rPr>
          <w:color w:val="auto"/>
        </w:rPr>
        <w:t xml:space="preserve"> erlassenen V</w:t>
      </w:r>
      <w:r w:rsidR="00E00352">
        <w:rPr>
          <w:color w:val="auto"/>
        </w:rPr>
        <w:t>erordnung</w:t>
      </w:r>
      <w:r w:rsidRPr="00F02654">
        <w:rPr>
          <w:color w:val="auto"/>
        </w:rPr>
        <w:t>en</w:t>
      </w:r>
      <w:r w:rsidR="00E00352">
        <w:rPr>
          <w:color w:val="auto"/>
        </w:rPr>
        <w:t xml:space="preserve"> und sonstigen Vorschriften</w:t>
      </w:r>
      <w:r w:rsidRPr="00F02654">
        <w:rPr>
          <w:color w:val="auto"/>
        </w:rPr>
        <w:t xml:space="preserve">.  </w:t>
      </w:r>
    </w:p>
    <w:p w:rsidR="00466667" w:rsidRDefault="00927473" w:rsidP="00C32533">
      <w:pPr>
        <w:spacing w:after="0" w:line="259" w:lineRule="auto"/>
        <w:ind w:left="720" w:firstLine="0"/>
        <w:jc w:val="left"/>
        <w:rPr>
          <w:color w:val="auto"/>
        </w:rPr>
      </w:pPr>
      <w:r w:rsidRPr="00F02654">
        <w:rPr>
          <w:color w:val="auto"/>
        </w:rPr>
        <w:t xml:space="preserve"> </w:t>
      </w:r>
    </w:p>
    <w:p w:rsidR="00466667" w:rsidRDefault="00466667" w:rsidP="00C32533">
      <w:pPr>
        <w:spacing w:after="0" w:line="259" w:lineRule="auto"/>
        <w:ind w:left="720" w:firstLine="0"/>
        <w:jc w:val="left"/>
        <w:rPr>
          <w:color w:val="auto"/>
        </w:rPr>
      </w:pPr>
    </w:p>
    <w:p w:rsidR="00466667" w:rsidRDefault="00466667" w:rsidP="00C32533">
      <w:pPr>
        <w:spacing w:after="0" w:line="259" w:lineRule="auto"/>
        <w:ind w:left="720" w:firstLine="0"/>
        <w:jc w:val="left"/>
        <w:rPr>
          <w:color w:val="auto"/>
        </w:rPr>
      </w:pPr>
    </w:p>
    <w:p w:rsidR="00466667" w:rsidRDefault="00466667" w:rsidP="00C32533">
      <w:pPr>
        <w:spacing w:after="0" w:line="259" w:lineRule="auto"/>
        <w:ind w:left="720" w:firstLine="0"/>
        <w:jc w:val="left"/>
        <w:rPr>
          <w:color w:val="auto"/>
        </w:rPr>
      </w:pPr>
    </w:p>
    <w:p w:rsidR="00466667" w:rsidRDefault="00466667" w:rsidP="00C32533">
      <w:pPr>
        <w:spacing w:after="0" w:line="259" w:lineRule="auto"/>
        <w:ind w:left="720" w:firstLine="0"/>
        <w:jc w:val="left"/>
        <w:rPr>
          <w:color w:val="auto"/>
        </w:rPr>
      </w:pPr>
    </w:p>
    <w:p w:rsidR="00466667" w:rsidRDefault="00466667" w:rsidP="00C32533">
      <w:pPr>
        <w:spacing w:after="0" w:line="259" w:lineRule="auto"/>
        <w:ind w:left="720" w:firstLine="0"/>
        <w:jc w:val="left"/>
        <w:rPr>
          <w:color w:val="auto"/>
        </w:rPr>
      </w:pPr>
    </w:p>
    <w:p w:rsidR="00466667" w:rsidRDefault="00466667" w:rsidP="00C32533">
      <w:pPr>
        <w:spacing w:after="0" w:line="259" w:lineRule="auto"/>
        <w:ind w:left="720" w:firstLine="0"/>
        <w:jc w:val="left"/>
        <w:rPr>
          <w:color w:val="auto"/>
        </w:rPr>
      </w:pPr>
    </w:p>
    <w:p w:rsidR="00466667" w:rsidRDefault="00466667" w:rsidP="00C32533">
      <w:pPr>
        <w:spacing w:after="0" w:line="259" w:lineRule="auto"/>
        <w:ind w:left="720" w:firstLine="0"/>
        <w:jc w:val="left"/>
        <w:rPr>
          <w:color w:val="auto"/>
        </w:rPr>
      </w:pPr>
    </w:p>
    <w:p w:rsidR="00466667" w:rsidRDefault="00466667" w:rsidP="00C32533">
      <w:pPr>
        <w:spacing w:after="0" w:line="259" w:lineRule="auto"/>
        <w:ind w:left="720" w:firstLine="0"/>
        <w:jc w:val="left"/>
        <w:rPr>
          <w:color w:val="auto"/>
        </w:rPr>
      </w:pPr>
    </w:p>
    <w:p w:rsidR="00466667" w:rsidRDefault="00466667" w:rsidP="00C32533">
      <w:pPr>
        <w:spacing w:after="0" w:line="259" w:lineRule="auto"/>
        <w:ind w:left="720" w:firstLine="0"/>
        <w:jc w:val="left"/>
        <w:rPr>
          <w:color w:val="auto"/>
        </w:rPr>
      </w:pPr>
    </w:p>
    <w:p w:rsidR="00466667" w:rsidRDefault="00466667" w:rsidP="00C32533">
      <w:pPr>
        <w:spacing w:after="0" w:line="259" w:lineRule="auto"/>
        <w:ind w:left="720" w:firstLine="0"/>
        <w:jc w:val="left"/>
        <w:rPr>
          <w:color w:val="auto"/>
        </w:rPr>
      </w:pPr>
    </w:p>
    <w:p w:rsidR="00466667" w:rsidRDefault="00466667" w:rsidP="00C32533">
      <w:pPr>
        <w:spacing w:after="0" w:line="259" w:lineRule="auto"/>
        <w:ind w:left="720" w:firstLine="0"/>
        <w:jc w:val="left"/>
        <w:rPr>
          <w:color w:val="auto"/>
        </w:rPr>
      </w:pPr>
    </w:p>
    <w:p w:rsidR="00562560" w:rsidRPr="00F02654" w:rsidRDefault="00927473" w:rsidP="00C32533">
      <w:pPr>
        <w:spacing w:after="0" w:line="259" w:lineRule="auto"/>
        <w:ind w:left="720" w:firstLine="0"/>
        <w:jc w:val="left"/>
        <w:rPr>
          <w:color w:val="auto"/>
        </w:rPr>
      </w:pPr>
      <w:r w:rsidRPr="00F02654">
        <w:rPr>
          <w:rFonts w:ascii="Calibri" w:eastAsia="Calibri" w:hAnsi="Calibri" w:cs="Calibri"/>
          <w:noProof/>
          <w:color w:val="auto"/>
          <w:sz w:val="22"/>
        </w:rPr>
        <mc:AlternateContent>
          <mc:Choice Requires="wpg">
            <w:drawing>
              <wp:inline distT="0" distB="0" distL="0" distR="0">
                <wp:extent cx="6374131" cy="6097"/>
                <wp:effectExtent l="0" t="0" r="0" b="0"/>
                <wp:docPr id="4552" name="Group 4552"/>
                <wp:cNvGraphicFramePr/>
                <a:graphic xmlns:a="http://schemas.openxmlformats.org/drawingml/2006/main">
                  <a:graphicData uri="http://schemas.microsoft.com/office/word/2010/wordprocessingGroup">
                    <wpg:wgp>
                      <wpg:cNvGrpSpPr/>
                      <wpg:grpSpPr>
                        <a:xfrm>
                          <a:off x="0" y="0"/>
                          <a:ext cx="6374131" cy="6097"/>
                          <a:chOff x="0" y="0"/>
                          <a:chExt cx="6374131" cy="6097"/>
                        </a:xfrm>
                      </wpg:grpSpPr>
                      <wps:wsp>
                        <wps:cNvPr id="6357" name="Shape 6357"/>
                        <wps:cNvSpPr/>
                        <wps:spPr>
                          <a:xfrm>
                            <a:off x="0" y="0"/>
                            <a:ext cx="6374131" cy="9144"/>
                          </a:xfrm>
                          <a:custGeom>
                            <a:avLst/>
                            <a:gdLst/>
                            <a:ahLst/>
                            <a:cxnLst/>
                            <a:rect l="0" t="0" r="0" b="0"/>
                            <a:pathLst>
                              <a:path w="6374131" h="9144">
                                <a:moveTo>
                                  <a:pt x="0" y="0"/>
                                </a:moveTo>
                                <a:lnTo>
                                  <a:pt x="6374131" y="0"/>
                                </a:lnTo>
                                <a:lnTo>
                                  <a:pt x="63741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A1700B" id="Group 4552" o:spid="_x0000_s1026" style="width:501.9pt;height:.5pt;mso-position-horizontal-relative:char;mso-position-vertical-relative:line" coordsize="637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RgAIAAFUGAAAOAAAAZHJzL2Uyb0RvYy54bWykVU1v2zAMvQ/YfxB0X2wnabIacXpYt1yG&#10;rVi7H6DK8gcgS4Kkxsm/H0XbipEOxdDlYNPU4xP5RDG7u1MnyVFY12pV0GyRUiIU12Wr6oL+fvr2&#10;6TMlzjNVMqmVKOhZOHq3//hh15tcLHWjZSksARLl8t4UtPHe5EnieCM65hbaCAWLlbYd8/Bp66S0&#10;rAf2TibLNN0kvbalsZoL58B7PyzSPfJXleD+Z1U54YksKOTm8Wnx+RyeyX7H8toy07R8TIO9I4uO&#10;tQo2jVT3zDPyYttXVF3LrXa68guuu0RXVcsF1gDVZOlVNQerXwzWUud9baJMIO2VTu+m5T+OD5a0&#10;ZUHXNzdLShTr4JRwY4IeEKg3dQ64gzWP5sGOjnr4CjWfKtuFN1RDTijtOUorTp5wcG5W23W2yijh&#10;sLZJb7eD8ryB43kVxJuvb4Ul05ZJyCwm0htoIXdRyf2fSo8NMwLFd6H6UaXN6mY7qYQIgh4UBXFR&#10;Ipc7UOtd+txm63XQJxbKcv7i/EFo1JkdvzsPy9Bt5WSxZrL4SU2mhfZ/s/EN8yEuUAWT9LODagqK&#10;eYTFTh/Fk0aYvzotyPGyKtUcFc98agfATojpbZBvjpwVP4Gm9wCGawyE/wjDGx73BSPUicrG2sE5&#10;V1eqIANswhnMo0oyjxe7az0MKtl2MOWW2zS9EANbaL3htNHyZymCWFL9EhVcLrwUweFs/fxFWnJk&#10;YRzhD8mZNA0bvePBj1BMFXlCfNVKGSkzDP0b5dA6IzjECZyEMTIdIvmYzTAOYahA0dNQBFFiEO6s&#10;lY/xCkY5pjmrNpjPujzjgEBB4C6iNDi7sI5xzobhOP9G1OXfYP8HAAD//wMAUEsDBBQABgAIAAAA&#10;IQBaGumB2gAAAAQBAAAPAAAAZHJzL2Rvd25yZXYueG1sTI9Ba8MwDIXvg/0Ho0Fvq52VlZHFKaVs&#10;O5XB2sHYTY3VJDSWQ+wm6b+vs0t3ERLv8fS9bDXaRvTU+dqxhmSuQBAXztRcavjevz++gPAB2WDj&#10;mDRcyMMqv7/LMDVu4C/qd6EUMYR9ihqqENpUSl9UZNHPXUsctaPrLIZ4dqU0HQ4x3DbySamltFhz&#10;/FBhS5uKitPubDV8DDisF8lbvz0dN5ff/fPnzzYhrWcP4/oVRKAx3Mww4Ud0yCPTwZ3ZeNFoiEXC&#10;35w0pRaxx2HaQOaZ/A+fXwEAAP//AwBQSwECLQAUAAYACAAAACEAtoM4kv4AAADhAQAAEwAAAAAA&#10;AAAAAAAAAAAAAAAAW0NvbnRlbnRfVHlwZXNdLnhtbFBLAQItABQABgAIAAAAIQA4/SH/1gAAAJQB&#10;AAALAAAAAAAAAAAAAAAAAC8BAABfcmVscy8ucmVsc1BLAQItABQABgAIAAAAIQDnRI/RgAIAAFUG&#10;AAAOAAAAAAAAAAAAAAAAAC4CAABkcnMvZTJvRG9jLnhtbFBLAQItABQABgAIAAAAIQBaGumB2gAA&#10;AAQBAAAPAAAAAAAAAAAAAAAAANoEAABkcnMvZG93bnJldi54bWxQSwUGAAAAAAQABADzAAAA4QUA&#10;AAAA&#10;">
                <v:shape id="Shape 6357" o:spid="_x0000_s1027" style="position:absolute;width:63741;height:91;visibility:visible;mso-wrap-style:square;v-text-anchor:top" coordsize="63741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imxgAAAN0AAAAPAAAAZHJzL2Rvd25yZXYueG1sRI9fa8Iw&#10;FMXfhX2HcAd7EU03mUptKkPY8MGX6Rj4dkmuTVlzU5pYOz+9GQx8PJw/P06xHlwjeupC7VnB8zQD&#10;Qay9qblS8HV4nyxBhIhssPFMCn4pwLp8GBWYG3/hT+r3sRJphEOOCmyMbS5l0JYchqlviZN38p3D&#10;mGRXSdPhJY27Rr5k2Vw6rDkRLLa0saR/9meXuGNc6utO27POuB02H8fvXX9U6ulxeFuBiDTEe/i/&#10;vTUK5rPXBfy9SU9AljcAAAD//wMAUEsBAi0AFAAGAAgAAAAhANvh9svuAAAAhQEAABMAAAAAAAAA&#10;AAAAAAAAAAAAAFtDb250ZW50X1R5cGVzXS54bWxQSwECLQAUAAYACAAAACEAWvQsW78AAAAVAQAA&#10;CwAAAAAAAAAAAAAAAAAfAQAAX3JlbHMvLnJlbHNQSwECLQAUAAYACAAAACEA1xxIpsYAAADdAAAA&#10;DwAAAAAAAAAAAAAAAAAHAgAAZHJzL2Rvd25yZXYueG1sUEsFBgAAAAADAAMAtwAAAPoCAAAAAA==&#10;" path="m,l6374131,r,9144l,9144,,e" fillcolor="black" stroked="f" strokeweight="0">
                  <v:stroke miterlimit="83231f" joinstyle="miter"/>
                  <v:path arrowok="t" textboxrect="0,0,6374131,9144"/>
                </v:shape>
                <w10:anchorlock/>
              </v:group>
            </w:pict>
          </mc:Fallback>
        </mc:AlternateContent>
      </w:r>
    </w:p>
    <w:p w:rsidR="00562560" w:rsidRPr="00F02654" w:rsidRDefault="00927473">
      <w:pPr>
        <w:ind w:left="715" w:right="70"/>
        <w:rPr>
          <w:color w:val="auto"/>
        </w:rPr>
      </w:pPr>
      <w:r w:rsidRPr="00F02654">
        <w:rPr>
          <w:color w:val="auto"/>
        </w:rPr>
        <w:t xml:space="preserve">Herausgegeben vom Oö. Landesjagdverband, Hohenbrunn 1, 4490 St. Florian, Tel. 07224/20083 </w:t>
      </w:r>
    </w:p>
    <w:sectPr w:rsidR="00562560" w:rsidRPr="00F02654">
      <w:pgSz w:w="11900" w:h="16840"/>
      <w:pgMar w:top="606" w:right="874" w:bottom="571" w:left="2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0FB5"/>
    <w:multiLevelType w:val="hybridMultilevel"/>
    <w:tmpl w:val="91AE3932"/>
    <w:lvl w:ilvl="0" w:tplc="C29A30FA">
      <w:start w:val="1"/>
      <w:numFmt w:val="lowerLetter"/>
      <w:lvlText w:val="%1)"/>
      <w:lvlJc w:val="left"/>
      <w:pPr>
        <w:ind w:left="993"/>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27AD48C">
      <w:start w:val="1"/>
      <w:numFmt w:val="lowerLetter"/>
      <w:lvlText w:val="%2"/>
      <w:lvlJc w:val="left"/>
      <w:pPr>
        <w:ind w:left="17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92DEC454">
      <w:start w:val="1"/>
      <w:numFmt w:val="lowerRoman"/>
      <w:lvlText w:val="%3"/>
      <w:lvlJc w:val="left"/>
      <w:pPr>
        <w:ind w:left="24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54886DFE">
      <w:start w:val="1"/>
      <w:numFmt w:val="decimal"/>
      <w:lvlText w:val="%4"/>
      <w:lvlJc w:val="left"/>
      <w:pPr>
        <w:ind w:left="31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298686F2">
      <w:start w:val="1"/>
      <w:numFmt w:val="lowerLetter"/>
      <w:lvlText w:val="%5"/>
      <w:lvlJc w:val="left"/>
      <w:pPr>
        <w:ind w:left="38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7CD2F5DE">
      <w:start w:val="1"/>
      <w:numFmt w:val="lowerRoman"/>
      <w:lvlText w:val="%6"/>
      <w:lvlJc w:val="left"/>
      <w:pPr>
        <w:ind w:left="46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D96467A0">
      <w:start w:val="1"/>
      <w:numFmt w:val="decimal"/>
      <w:lvlText w:val="%7"/>
      <w:lvlJc w:val="left"/>
      <w:pPr>
        <w:ind w:left="53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EB50E8F0">
      <w:start w:val="1"/>
      <w:numFmt w:val="lowerLetter"/>
      <w:lvlText w:val="%8"/>
      <w:lvlJc w:val="left"/>
      <w:pPr>
        <w:ind w:left="60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E70AF13E">
      <w:start w:val="1"/>
      <w:numFmt w:val="lowerRoman"/>
      <w:lvlText w:val="%9"/>
      <w:lvlJc w:val="left"/>
      <w:pPr>
        <w:ind w:left="67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B14AC7"/>
    <w:multiLevelType w:val="hybridMultilevel"/>
    <w:tmpl w:val="F56CE448"/>
    <w:lvl w:ilvl="0" w:tplc="19A8A0E6">
      <w:start w:val="1"/>
      <w:numFmt w:val="decimal"/>
      <w:lvlText w:val="(%1)"/>
      <w:lvlJc w:val="left"/>
      <w:pPr>
        <w:ind w:left="10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B549400">
      <w:start w:val="1"/>
      <w:numFmt w:val="lowerLetter"/>
      <w:lvlText w:val="%2"/>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45147F3A">
      <w:start w:val="1"/>
      <w:numFmt w:val="lowerRoman"/>
      <w:lvlText w:val="%3"/>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36CC918E">
      <w:start w:val="1"/>
      <w:numFmt w:val="decimal"/>
      <w:lvlText w:val="%4"/>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812E5F00">
      <w:start w:val="1"/>
      <w:numFmt w:val="lowerLetter"/>
      <w:lvlText w:val="%5"/>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FFDC36AA">
      <w:start w:val="1"/>
      <w:numFmt w:val="lowerRoman"/>
      <w:lvlText w:val="%6"/>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8FF89A4C">
      <w:start w:val="1"/>
      <w:numFmt w:val="decimal"/>
      <w:lvlText w:val="%7"/>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E33C1CDC">
      <w:start w:val="1"/>
      <w:numFmt w:val="lowerLetter"/>
      <w:lvlText w:val="%8"/>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4B893B4">
      <w:start w:val="1"/>
      <w:numFmt w:val="lowerRoman"/>
      <w:lvlText w:val="%9"/>
      <w:lvlJc w:val="left"/>
      <w:pPr>
        <w:ind w:left="68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78074F7"/>
    <w:multiLevelType w:val="hybridMultilevel"/>
    <w:tmpl w:val="E7B0F1E8"/>
    <w:lvl w:ilvl="0" w:tplc="D9B0CF52">
      <w:start w:val="1"/>
      <w:numFmt w:val="decimal"/>
      <w:lvlText w:val="(%1)"/>
      <w:lvlJc w:val="left"/>
      <w:pPr>
        <w:ind w:left="10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25B4AC56">
      <w:start w:val="1"/>
      <w:numFmt w:val="lowerLetter"/>
      <w:lvlText w:val="%2"/>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1901114">
      <w:start w:val="1"/>
      <w:numFmt w:val="lowerRoman"/>
      <w:lvlText w:val="%3"/>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C0246AE">
      <w:start w:val="1"/>
      <w:numFmt w:val="decimal"/>
      <w:lvlText w:val="%4"/>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F1F63542">
      <w:start w:val="1"/>
      <w:numFmt w:val="lowerLetter"/>
      <w:lvlText w:val="%5"/>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A568F542">
      <w:start w:val="1"/>
      <w:numFmt w:val="lowerRoman"/>
      <w:lvlText w:val="%6"/>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9F6C7366">
      <w:start w:val="1"/>
      <w:numFmt w:val="decimal"/>
      <w:lvlText w:val="%7"/>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84981EFC">
      <w:start w:val="1"/>
      <w:numFmt w:val="lowerLetter"/>
      <w:lvlText w:val="%8"/>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1D7C6990">
      <w:start w:val="1"/>
      <w:numFmt w:val="lowerRoman"/>
      <w:lvlText w:val="%9"/>
      <w:lvlJc w:val="left"/>
      <w:pPr>
        <w:ind w:left="64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AF229AD"/>
    <w:multiLevelType w:val="hybridMultilevel"/>
    <w:tmpl w:val="3ADED800"/>
    <w:lvl w:ilvl="0" w:tplc="1BAACA84">
      <w:start w:val="1"/>
      <w:numFmt w:val="decimal"/>
      <w:lvlText w:val="(%1)"/>
      <w:lvlJc w:val="left"/>
      <w:pPr>
        <w:ind w:left="10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C400BCA2">
      <w:start w:val="1"/>
      <w:numFmt w:val="lowerLetter"/>
      <w:lvlText w:val="%2"/>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39CA594">
      <w:start w:val="1"/>
      <w:numFmt w:val="lowerRoman"/>
      <w:lvlText w:val="%3"/>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8CF4FB58">
      <w:start w:val="1"/>
      <w:numFmt w:val="decimal"/>
      <w:lvlText w:val="%4"/>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E77AEF5E">
      <w:start w:val="1"/>
      <w:numFmt w:val="lowerLetter"/>
      <w:lvlText w:val="%5"/>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30C5DBE">
      <w:start w:val="1"/>
      <w:numFmt w:val="lowerRoman"/>
      <w:lvlText w:val="%6"/>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B8646116">
      <w:start w:val="1"/>
      <w:numFmt w:val="decimal"/>
      <w:lvlText w:val="%7"/>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1F100282">
      <w:start w:val="1"/>
      <w:numFmt w:val="lowerLetter"/>
      <w:lvlText w:val="%8"/>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6FFA694A">
      <w:start w:val="1"/>
      <w:numFmt w:val="lowerRoman"/>
      <w:lvlText w:val="%9"/>
      <w:lvlJc w:val="left"/>
      <w:pPr>
        <w:ind w:left="68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E422F73"/>
    <w:multiLevelType w:val="hybridMultilevel"/>
    <w:tmpl w:val="2DE28FC8"/>
    <w:lvl w:ilvl="0" w:tplc="903A8D48">
      <w:start w:val="1"/>
      <w:numFmt w:val="decimal"/>
      <w:lvlText w:val="%1."/>
      <w:lvlJc w:val="left"/>
      <w:pPr>
        <w:ind w:left="10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84344234">
      <w:start w:val="1"/>
      <w:numFmt w:val="lowerLetter"/>
      <w:lvlText w:val="%2"/>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49D845DC">
      <w:start w:val="1"/>
      <w:numFmt w:val="lowerRoman"/>
      <w:lvlText w:val="%3"/>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66FAE4DA">
      <w:start w:val="1"/>
      <w:numFmt w:val="decimal"/>
      <w:lvlText w:val="%4"/>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0632124C">
      <w:start w:val="1"/>
      <w:numFmt w:val="lowerLetter"/>
      <w:lvlText w:val="%5"/>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5B64899E">
      <w:start w:val="1"/>
      <w:numFmt w:val="lowerRoman"/>
      <w:lvlText w:val="%6"/>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1E4488D6">
      <w:start w:val="1"/>
      <w:numFmt w:val="decimal"/>
      <w:lvlText w:val="%7"/>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01EBF48">
      <w:start w:val="1"/>
      <w:numFmt w:val="lowerLetter"/>
      <w:lvlText w:val="%8"/>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9F10D0A6">
      <w:start w:val="1"/>
      <w:numFmt w:val="lowerRoman"/>
      <w:lvlText w:val="%9"/>
      <w:lvlJc w:val="left"/>
      <w:pPr>
        <w:ind w:left="64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E2F3954"/>
    <w:multiLevelType w:val="hybridMultilevel"/>
    <w:tmpl w:val="388CD40A"/>
    <w:lvl w:ilvl="0" w:tplc="FA1EDB58">
      <w:start w:val="1"/>
      <w:numFmt w:val="decimal"/>
      <w:lvlText w:val="(%1)"/>
      <w:lvlJc w:val="left"/>
      <w:pPr>
        <w:ind w:left="10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4E4A03B2">
      <w:start w:val="1"/>
      <w:numFmt w:val="lowerLetter"/>
      <w:lvlText w:val="%2"/>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2592D742">
      <w:start w:val="1"/>
      <w:numFmt w:val="lowerRoman"/>
      <w:lvlText w:val="%3"/>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98FA5BE4">
      <w:start w:val="1"/>
      <w:numFmt w:val="decimal"/>
      <w:lvlText w:val="%4"/>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C6FAF6D2">
      <w:start w:val="1"/>
      <w:numFmt w:val="lowerLetter"/>
      <w:lvlText w:val="%5"/>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63226E00">
      <w:start w:val="1"/>
      <w:numFmt w:val="lowerRoman"/>
      <w:lvlText w:val="%6"/>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93A47344">
      <w:start w:val="1"/>
      <w:numFmt w:val="decimal"/>
      <w:lvlText w:val="%7"/>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DAC1C1E">
      <w:start w:val="1"/>
      <w:numFmt w:val="lowerLetter"/>
      <w:lvlText w:val="%8"/>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FD3811AA">
      <w:start w:val="1"/>
      <w:numFmt w:val="lowerRoman"/>
      <w:lvlText w:val="%9"/>
      <w:lvlJc w:val="left"/>
      <w:pPr>
        <w:ind w:left="68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C3F526A"/>
    <w:multiLevelType w:val="hybridMultilevel"/>
    <w:tmpl w:val="0C928B82"/>
    <w:lvl w:ilvl="0" w:tplc="62B8A424">
      <w:start w:val="6"/>
      <w:numFmt w:val="decimal"/>
      <w:lvlText w:val="(%1)"/>
      <w:lvlJc w:val="left"/>
      <w:pPr>
        <w:ind w:left="10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707E24E8">
      <w:start w:val="1"/>
      <w:numFmt w:val="lowerLetter"/>
      <w:lvlText w:val="%2"/>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274050AA">
      <w:start w:val="1"/>
      <w:numFmt w:val="lowerRoman"/>
      <w:lvlText w:val="%3"/>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F2568F70">
      <w:start w:val="1"/>
      <w:numFmt w:val="decimal"/>
      <w:lvlText w:val="%4"/>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5F8881CA">
      <w:start w:val="1"/>
      <w:numFmt w:val="lowerLetter"/>
      <w:lvlText w:val="%5"/>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CA442A3E">
      <w:start w:val="1"/>
      <w:numFmt w:val="lowerRoman"/>
      <w:lvlText w:val="%6"/>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1144D568">
      <w:start w:val="1"/>
      <w:numFmt w:val="decimal"/>
      <w:lvlText w:val="%7"/>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7AFEE8C4">
      <w:start w:val="1"/>
      <w:numFmt w:val="lowerLetter"/>
      <w:lvlText w:val="%8"/>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67A23EF8">
      <w:start w:val="1"/>
      <w:numFmt w:val="lowerRoman"/>
      <w:lvlText w:val="%9"/>
      <w:lvlJc w:val="left"/>
      <w:pPr>
        <w:ind w:left="68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EB43080"/>
    <w:multiLevelType w:val="hybridMultilevel"/>
    <w:tmpl w:val="D04C9E3C"/>
    <w:lvl w:ilvl="0" w:tplc="EDC67824">
      <w:start w:val="4"/>
      <w:numFmt w:val="decimal"/>
      <w:lvlText w:val="(%1)"/>
      <w:lvlJc w:val="left"/>
      <w:pPr>
        <w:ind w:left="10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6DB08218">
      <w:start w:val="1"/>
      <w:numFmt w:val="lowerLetter"/>
      <w:lvlText w:val="%2"/>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438CC9F8">
      <w:start w:val="1"/>
      <w:numFmt w:val="lowerRoman"/>
      <w:lvlText w:val="%3"/>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DDB878E8">
      <w:start w:val="1"/>
      <w:numFmt w:val="decimal"/>
      <w:lvlText w:val="%4"/>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D4E27FC8">
      <w:start w:val="1"/>
      <w:numFmt w:val="lowerLetter"/>
      <w:lvlText w:val="%5"/>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809A1204">
      <w:start w:val="1"/>
      <w:numFmt w:val="lowerRoman"/>
      <w:lvlText w:val="%6"/>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8D684DF4">
      <w:start w:val="1"/>
      <w:numFmt w:val="decimal"/>
      <w:lvlText w:val="%7"/>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F628F54">
      <w:start w:val="1"/>
      <w:numFmt w:val="lowerLetter"/>
      <w:lvlText w:val="%8"/>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FFE0FAEE">
      <w:start w:val="1"/>
      <w:numFmt w:val="lowerRoman"/>
      <w:lvlText w:val="%9"/>
      <w:lvlJc w:val="left"/>
      <w:pPr>
        <w:ind w:left="68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6F61A4E"/>
    <w:multiLevelType w:val="hybridMultilevel"/>
    <w:tmpl w:val="B016A904"/>
    <w:lvl w:ilvl="0" w:tplc="692064B8">
      <w:start w:val="1"/>
      <w:numFmt w:val="decimal"/>
      <w:lvlText w:val="(%1)"/>
      <w:lvlJc w:val="left"/>
      <w:pPr>
        <w:ind w:left="1065"/>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7C843568">
      <w:start w:val="1"/>
      <w:numFmt w:val="lowerLetter"/>
      <w:lvlText w:val="%2"/>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3612C130">
      <w:start w:val="1"/>
      <w:numFmt w:val="lowerRoman"/>
      <w:lvlText w:val="%3"/>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FF2853F4">
      <w:start w:val="1"/>
      <w:numFmt w:val="decimal"/>
      <w:lvlText w:val="%4"/>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2CA05736">
      <w:start w:val="1"/>
      <w:numFmt w:val="lowerLetter"/>
      <w:lvlText w:val="%5"/>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3DD6B5A4">
      <w:start w:val="1"/>
      <w:numFmt w:val="lowerRoman"/>
      <w:lvlText w:val="%6"/>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DEC6D34E">
      <w:start w:val="1"/>
      <w:numFmt w:val="decimal"/>
      <w:lvlText w:val="%7"/>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17FA3A54">
      <w:start w:val="1"/>
      <w:numFmt w:val="lowerLetter"/>
      <w:lvlText w:val="%8"/>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FD9A9FE6">
      <w:start w:val="1"/>
      <w:numFmt w:val="lowerRoman"/>
      <w:lvlText w:val="%9"/>
      <w:lvlJc w:val="left"/>
      <w:pPr>
        <w:ind w:left="68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3"/>
  </w:num>
  <w:num w:numId="5">
    <w:abstractNumId w:val="7"/>
  </w:num>
  <w:num w:numId="6">
    <w:abstractNumId w:val="0"/>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60"/>
    <w:rsid w:val="00060F42"/>
    <w:rsid w:val="00064CB6"/>
    <w:rsid w:val="000A1665"/>
    <w:rsid w:val="001A4504"/>
    <w:rsid w:val="001A4B6F"/>
    <w:rsid w:val="002026DA"/>
    <w:rsid w:val="00213B40"/>
    <w:rsid w:val="002B59FD"/>
    <w:rsid w:val="00316635"/>
    <w:rsid w:val="00466667"/>
    <w:rsid w:val="004F49B0"/>
    <w:rsid w:val="00503887"/>
    <w:rsid w:val="00506B95"/>
    <w:rsid w:val="005369B9"/>
    <w:rsid w:val="00562560"/>
    <w:rsid w:val="00643316"/>
    <w:rsid w:val="0069582A"/>
    <w:rsid w:val="006A24B7"/>
    <w:rsid w:val="006B18C1"/>
    <w:rsid w:val="006C2665"/>
    <w:rsid w:val="00895EBE"/>
    <w:rsid w:val="008B56A1"/>
    <w:rsid w:val="00927473"/>
    <w:rsid w:val="00954ADE"/>
    <w:rsid w:val="00957AF8"/>
    <w:rsid w:val="00976E49"/>
    <w:rsid w:val="009D7A1D"/>
    <w:rsid w:val="00B25563"/>
    <w:rsid w:val="00C32533"/>
    <w:rsid w:val="00C56CA1"/>
    <w:rsid w:val="00C6376D"/>
    <w:rsid w:val="00CD739E"/>
    <w:rsid w:val="00E00352"/>
    <w:rsid w:val="00E21547"/>
    <w:rsid w:val="00E70B71"/>
    <w:rsid w:val="00F02654"/>
    <w:rsid w:val="00FB09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A7A8"/>
  <w15:docId w15:val="{13CF449F-A636-4BAF-A99B-0E96F881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5" w:line="252" w:lineRule="auto"/>
      <w:ind w:left="730" w:hanging="10"/>
      <w:jc w:val="both"/>
    </w:pPr>
    <w:rPr>
      <w:rFonts w:ascii="Verdana" w:eastAsia="Verdana" w:hAnsi="Verdana" w:cs="Verdana"/>
      <w:color w:val="000000"/>
      <w:sz w:val="16"/>
    </w:rPr>
  </w:style>
  <w:style w:type="paragraph" w:styleId="berschrift1">
    <w:name w:val="heading 1"/>
    <w:next w:val="Standard"/>
    <w:link w:val="berschrift1Zchn"/>
    <w:uiPriority w:val="9"/>
    <w:qFormat/>
    <w:pPr>
      <w:keepNext/>
      <w:keepLines/>
      <w:spacing w:after="0"/>
      <w:ind w:left="645" w:hanging="10"/>
      <w:jc w:val="center"/>
      <w:outlineLvl w:val="0"/>
    </w:pPr>
    <w:rPr>
      <w:rFonts w:ascii="Verdana" w:eastAsia="Verdana" w:hAnsi="Verdana" w:cs="Verdana"/>
      <w:b/>
      <w:color w:val="000000"/>
      <w:sz w:val="24"/>
    </w:rPr>
  </w:style>
  <w:style w:type="paragraph" w:styleId="berschrift2">
    <w:name w:val="heading 2"/>
    <w:next w:val="Standard"/>
    <w:link w:val="berschrift2Zchn"/>
    <w:uiPriority w:val="9"/>
    <w:unhideWhenUsed/>
    <w:qFormat/>
    <w:pPr>
      <w:keepNext/>
      <w:keepLines/>
      <w:spacing w:after="0"/>
      <w:ind w:left="647" w:hanging="10"/>
      <w:jc w:val="center"/>
      <w:outlineLvl w:val="1"/>
    </w:pPr>
    <w:rPr>
      <w:rFonts w:ascii="Verdana" w:eastAsia="Verdana" w:hAnsi="Verdana" w:cs="Verdana"/>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Verdana" w:eastAsia="Verdana" w:hAnsi="Verdana" w:cs="Verdana"/>
      <w:b/>
      <w:color w:val="000000"/>
      <w:sz w:val="20"/>
    </w:rPr>
  </w:style>
  <w:style w:type="character" w:customStyle="1" w:styleId="berschrift1Zchn">
    <w:name w:val="Überschrift 1 Zchn"/>
    <w:link w:val="berschrift1"/>
    <w:rPr>
      <w:rFonts w:ascii="Verdana" w:eastAsia="Verdana" w:hAnsi="Verdana" w:cs="Verdana"/>
      <w:b/>
      <w:color w:val="000000"/>
      <w:sz w:val="24"/>
    </w:rPr>
  </w:style>
  <w:style w:type="paragraph" w:styleId="Listenabsatz">
    <w:name w:val="List Paragraph"/>
    <w:basedOn w:val="Standard"/>
    <w:uiPriority w:val="34"/>
    <w:qFormat/>
    <w:rsid w:val="004F4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07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1508</Words>
  <Characters>9505</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Microsoft Word - Musteresellschaftsvertrag</vt:lpstr>
    </vt:vector>
  </TitlesOfParts>
  <Company>Land Oberösterreich</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Musteresellschaftsvertrag</dc:title>
  <dc:subject/>
  <dc:creator>mooha</dc:creator>
  <cp:keywords/>
  <cp:lastModifiedBy>Kopecky, Manuela</cp:lastModifiedBy>
  <cp:revision>30</cp:revision>
  <dcterms:created xsi:type="dcterms:W3CDTF">2024-10-11T11:01:00Z</dcterms:created>
  <dcterms:modified xsi:type="dcterms:W3CDTF">2024-10-11T12:36:00Z</dcterms:modified>
</cp:coreProperties>
</file>